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E7" w:rsidRDefault="002615E7" w:rsidP="009B09CE">
      <w:pPr>
        <w:pStyle w:val="1"/>
        <w:spacing w:before="312" w:after="312"/>
        <w:jc w:val="center"/>
        <w:rPr>
          <w:rFonts w:ascii="宋体" w:eastAsia="宋体" w:hAnsi="宋体"/>
          <w:b/>
          <w:sz w:val="40"/>
          <w:szCs w:val="44"/>
        </w:rPr>
      </w:pPr>
    </w:p>
    <w:p w:rsidR="002615E7" w:rsidRDefault="002615E7" w:rsidP="009B09CE">
      <w:pPr>
        <w:pStyle w:val="1"/>
        <w:spacing w:before="312" w:after="312"/>
        <w:jc w:val="center"/>
        <w:rPr>
          <w:rFonts w:ascii="宋体" w:eastAsia="宋体" w:hAnsi="宋体"/>
          <w:b/>
          <w:sz w:val="40"/>
          <w:szCs w:val="44"/>
        </w:rPr>
      </w:pPr>
    </w:p>
    <w:p w:rsidR="009B09CE" w:rsidRPr="002615E7" w:rsidRDefault="009B09CE" w:rsidP="0029284C">
      <w:pPr>
        <w:pStyle w:val="1"/>
        <w:spacing w:before="312" w:after="312"/>
        <w:jc w:val="center"/>
        <w:rPr>
          <w:rFonts w:ascii="宋体" w:eastAsia="宋体" w:hAnsi="宋体"/>
          <w:b/>
          <w:sz w:val="40"/>
          <w:szCs w:val="44"/>
        </w:rPr>
      </w:pPr>
      <w:r w:rsidRPr="002615E7">
        <w:rPr>
          <w:rFonts w:ascii="宋体" w:eastAsia="宋体" w:hAnsi="宋体" w:hint="eastAsia"/>
          <w:b/>
          <w:sz w:val="40"/>
          <w:szCs w:val="44"/>
        </w:rPr>
        <w:t>关于下达“2016年中国物流学会</w:t>
      </w:r>
      <w:r w:rsidR="009465CB">
        <w:rPr>
          <w:rFonts w:ascii="宋体" w:eastAsia="宋体" w:hAnsi="宋体" w:hint="eastAsia"/>
          <w:b/>
          <w:sz w:val="40"/>
          <w:szCs w:val="44"/>
        </w:rPr>
        <w:t>、中国物流与采购联合会</w:t>
      </w:r>
      <w:r w:rsidRPr="002615E7">
        <w:rPr>
          <w:rFonts w:ascii="宋体" w:eastAsia="宋体" w:hAnsi="宋体" w:hint="eastAsia"/>
          <w:b/>
          <w:sz w:val="40"/>
          <w:szCs w:val="44"/>
        </w:rPr>
        <w:t>面上</w:t>
      </w:r>
      <w:r w:rsidR="00AF6EC1" w:rsidRPr="002615E7">
        <w:rPr>
          <w:rFonts w:ascii="宋体" w:eastAsia="宋体" w:hAnsi="宋体" w:hint="eastAsia"/>
          <w:b/>
          <w:sz w:val="40"/>
          <w:szCs w:val="44"/>
        </w:rPr>
        <w:t>研究</w:t>
      </w:r>
      <w:r w:rsidRPr="002615E7">
        <w:rPr>
          <w:rFonts w:ascii="宋体" w:eastAsia="宋体" w:hAnsi="宋体" w:hint="eastAsia"/>
          <w:b/>
          <w:sz w:val="40"/>
          <w:szCs w:val="44"/>
        </w:rPr>
        <w:t>课题计划”的预通知</w:t>
      </w:r>
    </w:p>
    <w:p w:rsidR="002615E7" w:rsidRDefault="002615E7" w:rsidP="002615E7">
      <w:pPr>
        <w:pStyle w:val="11"/>
        <w:ind w:firstLineChars="0" w:firstLine="0"/>
        <w:jc w:val="left"/>
        <w:rPr>
          <w:rFonts w:ascii="仿宋" w:eastAsia="仿宋" w:hAnsi="仿宋"/>
          <w:sz w:val="28"/>
          <w:szCs w:val="28"/>
        </w:rPr>
      </w:pPr>
    </w:p>
    <w:p w:rsidR="009B09CE" w:rsidRPr="00C05A6B" w:rsidRDefault="009B09CE" w:rsidP="009D583B">
      <w:pPr>
        <w:pStyle w:val="11"/>
        <w:snapToGrid w:val="0"/>
        <w:spacing w:line="468" w:lineRule="auto"/>
        <w:ind w:firstLineChars="0" w:firstLine="0"/>
        <w:jc w:val="left"/>
        <w:rPr>
          <w:rFonts w:ascii="仿宋" w:eastAsia="仿宋" w:hAnsi="仿宋"/>
          <w:sz w:val="28"/>
          <w:szCs w:val="28"/>
        </w:rPr>
      </w:pPr>
      <w:r w:rsidRPr="00C05A6B">
        <w:rPr>
          <w:rFonts w:ascii="仿宋" w:eastAsia="仿宋" w:hAnsi="仿宋" w:hint="eastAsia"/>
          <w:sz w:val="28"/>
          <w:szCs w:val="28"/>
        </w:rPr>
        <w:t>各面上</w:t>
      </w:r>
      <w:r w:rsidR="009D6618">
        <w:rPr>
          <w:rFonts w:ascii="仿宋" w:eastAsia="仿宋" w:hAnsi="仿宋" w:hint="eastAsia"/>
          <w:sz w:val="28"/>
          <w:szCs w:val="28"/>
        </w:rPr>
        <w:t>研究</w:t>
      </w:r>
      <w:r w:rsidRPr="00C05A6B">
        <w:rPr>
          <w:rFonts w:ascii="仿宋" w:eastAsia="仿宋" w:hAnsi="仿宋" w:hint="eastAsia"/>
          <w:sz w:val="28"/>
          <w:szCs w:val="28"/>
        </w:rPr>
        <w:t>课题申报单位：</w:t>
      </w:r>
    </w:p>
    <w:p w:rsidR="005D7518" w:rsidRDefault="009B09CE" w:rsidP="009D583B">
      <w:pPr>
        <w:pStyle w:val="11"/>
        <w:snapToGrid w:val="0"/>
        <w:spacing w:line="468" w:lineRule="auto"/>
        <w:ind w:firstLine="560"/>
        <w:rPr>
          <w:rFonts w:ascii="仿宋" w:eastAsia="仿宋" w:hAnsi="仿宋"/>
          <w:sz w:val="28"/>
          <w:szCs w:val="28"/>
        </w:rPr>
      </w:pPr>
      <w:r w:rsidRPr="00C05A6B">
        <w:rPr>
          <w:rFonts w:ascii="仿宋" w:eastAsia="仿宋" w:hAnsi="仿宋" w:hint="eastAsia"/>
          <w:sz w:val="28"/>
          <w:szCs w:val="28"/>
        </w:rPr>
        <w:t>2016年中国物流学会</w:t>
      </w:r>
      <w:r w:rsidR="009465CB">
        <w:rPr>
          <w:rFonts w:ascii="仿宋" w:eastAsia="仿宋" w:hAnsi="仿宋" w:hint="eastAsia"/>
          <w:sz w:val="28"/>
          <w:szCs w:val="28"/>
        </w:rPr>
        <w:t>、</w:t>
      </w:r>
      <w:r w:rsidR="009465CB" w:rsidRPr="00AD0353">
        <w:rPr>
          <w:rFonts w:ascii="仿宋" w:eastAsia="仿宋" w:hAnsi="仿宋" w:hint="eastAsia"/>
          <w:sz w:val="28"/>
          <w:szCs w:val="28"/>
        </w:rPr>
        <w:t>中国物流与采购联合会</w:t>
      </w:r>
      <w:r w:rsidRPr="00C05A6B">
        <w:rPr>
          <w:rFonts w:ascii="仿宋" w:eastAsia="仿宋" w:hAnsi="仿宋" w:hint="eastAsia"/>
          <w:sz w:val="28"/>
          <w:szCs w:val="28"/>
        </w:rPr>
        <w:t>研究课题申报工作现已结束。按照</w:t>
      </w:r>
      <w:r w:rsidR="00AD0353">
        <w:rPr>
          <w:rFonts w:ascii="仿宋" w:eastAsia="仿宋" w:hAnsi="仿宋" w:hint="eastAsia"/>
          <w:sz w:val="28"/>
          <w:szCs w:val="28"/>
        </w:rPr>
        <w:t>（</w:t>
      </w:r>
      <w:r w:rsidR="00AD0353">
        <w:rPr>
          <w:rFonts w:eastAsia="仿宋_GB2312"/>
          <w:kern w:val="0"/>
          <w:sz w:val="30"/>
          <w:szCs w:val="30"/>
        </w:rPr>
        <w:t>物学字</w:t>
      </w:r>
      <w:r w:rsidR="00AD0353">
        <w:rPr>
          <w:rFonts w:eastAsia="仿宋_GB2312" w:hint="eastAsia"/>
          <w:kern w:val="0"/>
          <w:sz w:val="30"/>
          <w:szCs w:val="30"/>
        </w:rPr>
        <w:t>〔</w:t>
      </w:r>
      <w:r w:rsidR="00AD0353" w:rsidRPr="006742FB">
        <w:rPr>
          <w:rFonts w:eastAsia="仿宋_GB2312"/>
          <w:kern w:val="0"/>
          <w:sz w:val="30"/>
          <w:szCs w:val="30"/>
        </w:rPr>
        <w:t>201</w:t>
      </w:r>
      <w:r w:rsidR="00AD0353">
        <w:rPr>
          <w:rFonts w:eastAsia="仿宋_GB2312" w:hint="eastAsia"/>
          <w:kern w:val="0"/>
          <w:sz w:val="30"/>
          <w:szCs w:val="30"/>
        </w:rPr>
        <w:t>6</w:t>
      </w:r>
      <w:r w:rsidR="00AD0353">
        <w:rPr>
          <w:rFonts w:eastAsia="仿宋_GB2312" w:hint="eastAsia"/>
          <w:kern w:val="0"/>
          <w:sz w:val="30"/>
          <w:szCs w:val="30"/>
        </w:rPr>
        <w:t>〕</w:t>
      </w:r>
      <w:r w:rsidR="00AD0353">
        <w:rPr>
          <w:rFonts w:eastAsia="仿宋_GB2312" w:hint="eastAsia"/>
          <w:kern w:val="0"/>
          <w:sz w:val="30"/>
          <w:szCs w:val="30"/>
        </w:rPr>
        <w:t>2</w:t>
      </w:r>
      <w:r w:rsidR="00AD0353">
        <w:rPr>
          <w:rFonts w:eastAsia="仿宋_GB2312" w:hint="eastAsia"/>
          <w:kern w:val="0"/>
          <w:sz w:val="30"/>
          <w:szCs w:val="30"/>
        </w:rPr>
        <w:t>号</w:t>
      </w:r>
      <w:r w:rsidRPr="00C05A6B">
        <w:rPr>
          <w:rFonts w:ascii="仿宋" w:eastAsia="仿宋" w:hAnsi="仿宋" w:hint="eastAsia"/>
          <w:sz w:val="28"/>
          <w:szCs w:val="28"/>
        </w:rPr>
        <w:t>《</w:t>
      </w:r>
      <w:r w:rsidR="00AD0353" w:rsidRPr="00AD0353">
        <w:rPr>
          <w:rFonts w:ascii="仿宋" w:eastAsia="仿宋" w:hAnsi="仿宋" w:hint="eastAsia"/>
          <w:sz w:val="28"/>
          <w:szCs w:val="28"/>
        </w:rPr>
        <w:t>关于申报2016年度中国物流学会、中国物流与采购联合会研究课题的通知</w:t>
      </w:r>
      <w:r w:rsidRPr="00C05A6B">
        <w:rPr>
          <w:rFonts w:ascii="仿宋" w:eastAsia="仿宋" w:hAnsi="仿宋" w:hint="eastAsia"/>
          <w:sz w:val="28"/>
          <w:szCs w:val="28"/>
        </w:rPr>
        <w:t>》的</w:t>
      </w:r>
      <w:r w:rsidR="00AD0353">
        <w:rPr>
          <w:rFonts w:ascii="仿宋" w:eastAsia="仿宋" w:hAnsi="仿宋" w:hint="eastAsia"/>
          <w:sz w:val="28"/>
          <w:szCs w:val="28"/>
        </w:rPr>
        <w:t>要求</w:t>
      </w:r>
      <w:r w:rsidRPr="00C05A6B">
        <w:rPr>
          <w:rFonts w:ascii="仿宋" w:eastAsia="仿宋" w:hAnsi="仿宋" w:hint="eastAsia"/>
          <w:sz w:val="28"/>
          <w:szCs w:val="28"/>
        </w:rPr>
        <w:t>，经审核，初步确定</w:t>
      </w:r>
      <w:r w:rsidR="00E86426" w:rsidRPr="00C05A6B">
        <w:rPr>
          <w:rFonts w:ascii="仿宋" w:eastAsia="仿宋" w:hAnsi="仿宋"/>
          <w:sz w:val="28"/>
          <w:szCs w:val="28"/>
        </w:rPr>
        <w:t>28</w:t>
      </w:r>
      <w:r w:rsidR="00E86426">
        <w:rPr>
          <w:rFonts w:ascii="仿宋" w:eastAsia="仿宋" w:hAnsi="仿宋"/>
          <w:sz w:val="28"/>
          <w:szCs w:val="28"/>
        </w:rPr>
        <w:t>5</w:t>
      </w:r>
      <w:r w:rsidRPr="00C05A6B">
        <w:rPr>
          <w:rFonts w:ascii="仿宋" w:eastAsia="仿宋" w:hAnsi="仿宋" w:hint="eastAsia"/>
          <w:sz w:val="28"/>
          <w:szCs w:val="28"/>
        </w:rPr>
        <w:t>个</w:t>
      </w:r>
      <w:r w:rsidR="009D6618">
        <w:rPr>
          <w:rFonts w:ascii="仿宋" w:eastAsia="仿宋" w:hAnsi="仿宋" w:hint="eastAsia"/>
          <w:sz w:val="28"/>
          <w:szCs w:val="28"/>
        </w:rPr>
        <w:t>面上研究</w:t>
      </w:r>
      <w:r w:rsidRPr="00C05A6B">
        <w:rPr>
          <w:rFonts w:ascii="仿宋" w:eastAsia="仿宋" w:hAnsi="仿宋" w:hint="eastAsia"/>
          <w:sz w:val="28"/>
          <w:szCs w:val="28"/>
        </w:rPr>
        <w:t>课题拟列入2016年面上</w:t>
      </w:r>
      <w:r w:rsidR="009D6618" w:rsidRPr="00C05A6B">
        <w:rPr>
          <w:rFonts w:ascii="仿宋" w:eastAsia="仿宋" w:hAnsi="仿宋" w:hint="eastAsia"/>
          <w:sz w:val="28"/>
          <w:szCs w:val="28"/>
        </w:rPr>
        <w:t>研究</w:t>
      </w:r>
      <w:r w:rsidRPr="00C05A6B">
        <w:rPr>
          <w:rFonts w:ascii="仿宋" w:eastAsia="仿宋" w:hAnsi="仿宋" w:hint="eastAsia"/>
          <w:sz w:val="28"/>
          <w:szCs w:val="28"/>
        </w:rPr>
        <w:t>课题计划</w:t>
      </w:r>
      <w:r w:rsidR="009D6618" w:rsidRPr="00C05A6B">
        <w:rPr>
          <w:rFonts w:ascii="仿宋" w:eastAsia="仿宋" w:hAnsi="仿宋" w:hint="eastAsia"/>
          <w:sz w:val="28"/>
          <w:szCs w:val="28"/>
        </w:rPr>
        <w:t>（详见附</w:t>
      </w:r>
      <w:r w:rsidR="009D6618">
        <w:rPr>
          <w:rFonts w:ascii="仿宋" w:eastAsia="仿宋" w:hAnsi="仿宋" w:hint="eastAsia"/>
          <w:sz w:val="28"/>
          <w:szCs w:val="28"/>
        </w:rPr>
        <w:t>件</w:t>
      </w:r>
      <w:r w:rsidR="009D6618" w:rsidRPr="00C05A6B">
        <w:rPr>
          <w:rFonts w:ascii="仿宋" w:eastAsia="仿宋" w:hAnsi="仿宋" w:hint="eastAsia"/>
          <w:sz w:val="28"/>
          <w:szCs w:val="28"/>
        </w:rPr>
        <w:t>）</w:t>
      </w:r>
      <w:r w:rsidRPr="00C05A6B">
        <w:rPr>
          <w:rFonts w:ascii="仿宋" w:eastAsia="仿宋" w:hAnsi="仿宋" w:hint="eastAsia"/>
          <w:sz w:val="28"/>
          <w:szCs w:val="28"/>
        </w:rPr>
        <w:t>。</w:t>
      </w:r>
      <w:r w:rsidR="009D6618">
        <w:rPr>
          <w:rFonts w:ascii="仿宋" w:eastAsia="仿宋" w:hAnsi="仿宋" w:hint="eastAsia"/>
          <w:sz w:val="28"/>
          <w:szCs w:val="28"/>
        </w:rPr>
        <w:t>请</w:t>
      </w:r>
      <w:r w:rsidR="00486E07">
        <w:rPr>
          <w:rFonts w:ascii="仿宋" w:eastAsia="仿宋" w:hAnsi="仿宋" w:hint="eastAsia"/>
          <w:sz w:val="28"/>
          <w:szCs w:val="28"/>
        </w:rPr>
        <w:t>相关</w:t>
      </w:r>
      <w:r w:rsidRPr="00C05A6B">
        <w:rPr>
          <w:rFonts w:ascii="仿宋" w:eastAsia="仿宋" w:hAnsi="仿宋" w:hint="eastAsia"/>
          <w:sz w:val="28"/>
          <w:szCs w:val="28"/>
        </w:rPr>
        <w:t>课题承担单位</w:t>
      </w:r>
      <w:r w:rsidR="005D7518">
        <w:rPr>
          <w:rFonts w:ascii="仿宋" w:eastAsia="仿宋" w:hAnsi="仿宋" w:hint="eastAsia"/>
          <w:sz w:val="28"/>
          <w:szCs w:val="28"/>
        </w:rPr>
        <w:t>予以支持，课题主持人组织力量</w:t>
      </w:r>
      <w:r w:rsidR="008D4E00">
        <w:rPr>
          <w:rFonts w:ascii="仿宋" w:eastAsia="仿宋" w:hAnsi="仿宋" w:hint="eastAsia"/>
          <w:sz w:val="28"/>
          <w:szCs w:val="28"/>
        </w:rPr>
        <w:t>，</w:t>
      </w:r>
      <w:r w:rsidR="000E5B09">
        <w:rPr>
          <w:rFonts w:ascii="仿宋" w:eastAsia="仿宋" w:hAnsi="仿宋" w:hint="eastAsia"/>
          <w:sz w:val="28"/>
          <w:szCs w:val="28"/>
        </w:rPr>
        <w:t>开始</w:t>
      </w:r>
      <w:r w:rsidRPr="00C05A6B">
        <w:rPr>
          <w:rFonts w:ascii="仿宋" w:eastAsia="仿宋" w:hAnsi="仿宋" w:hint="eastAsia"/>
          <w:sz w:val="28"/>
          <w:szCs w:val="28"/>
        </w:rPr>
        <w:t>研究</w:t>
      </w:r>
      <w:r w:rsidR="000E5B09">
        <w:rPr>
          <w:rFonts w:ascii="仿宋" w:eastAsia="仿宋" w:hAnsi="仿宋" w:hint="eastAsia"/>
          <w:sz w:val="28"/>
          <w:szCs w:val="28"/>
        </w:rPr>
        <w:t>工作</w:t>
      </w:r>
      <w:r w:rsidR="008D4E00">
        <w:rPr>
          <w:rFonts w:ascii="仿宋" w:eastAsia="仿宋" w:hAnsi="仿宋" w:hint="eastAsia"/>
          <w:sz w:val="28"/>
          <w:szCs w:val="28"/>
        </w:rPr>
        <w:t>。</w:t>
      </w:r>
      <w:r w:rsidR="000B6B02" w:rsidRPr="000B6B02">
        <w:rPr>
          <w:rFonts w:ascii="仿宋" w:eastAsia="仿宋" w:hAnsi="仿宋" w:hint="eastAsia"/>
          <w:sz w:val="28"/>
          <w:szCs w:val="28"/>
        </w:rPr>
        <w:t>主持人及主要研究人员</w:t>
      </w:r>
      <w:r w:rsidR="000B6B02">
        <w:rPr>
          <w:rFonts w:ascii="仿宋" w:eastAsia="仿宋" w:hAnsi="仿宋" w:hint="eastAsia"/>
          <w:sz w:val="28"/>
          <w:szCs w:val="28"/>
        </w:rPr>
        <w:t>为非会员的</w:t>
      </w:r>
      <w:r w:rsidR="000B6B02" w:rsidRPr="000B6B02">
        <w:rPr>
          <w:rFonts w:ascii="仿宋" w:eastAsia="仿宋" w:hAnsi="仿宋" w:hint="eastAsia"/>
          <w:sz w:val="28"/>
          <w:szCs w:val="28"/>
        </w:rPr>
        <w:t>，</w:t>
      </w:r>
      <w:r w:rsidR="000B6B02">
        <w:rPr>
          <w:rFonts w:ascii="仿宋" w:eastAsia="仿宋" w:hAnsi="仿宋" w:hint="eastAsia"/>
          <w:sz w:val="28"/>
          <w:szCs w:val="28"/>
        </w:rPr>
        <w:t>请抓紧办理</w:t>
      </w:r>
      <w:r w:rsidR="000B6B02" w:rsidRPr="000B6B02">
        <w:rPr>
          <w:rFonts w:ascii="仿宋" w:eastAsia="仿宋" w:hAnsi="仿宋" w:hint="eastAsia"/>
          <w:sz w:val="28"/>
          <w:szCs w:val="28"/>
        </w:rPr>
        <w:t>中国物流学会会员</w:t>
      </w:r>
      <w:r w:rsidR="000B6B02">
        <w:rPr>
          <w:rFonts w:ascii="仿宋" w:eastAsia="仿宋" w:hAnsi="仿宋" w:hint="eastAsia"/>
          <w:sz w:val="28"/>
          <w:szCs w:val="28"/>
        </w:rPr>
        <w:t>入会手续</w:t>
      </w:r>
      <w:r w:rsidR="000B6B02" w:rsidRPr="000B6B02">
        <w:rPr>
          <w:rFonts w:ascii="仿宋" w:eastAsia="仿宋" w:hAnsi="仿宋" w:hint="eastAsia"/>
          <w:sz w:val="28"/>
          <w:szCs w:val="28"/>
        </w:rPr>
        <w:t>。</w:t>
      </w:r>
      <w:r w:rsidR="000B6B02">
        <w:rPr>
          <w:rFonts w:ascii="仿宋" w:eastAsia="仿宋" w:hAnsi="仿宋" w:hint="eastAsia"/>
          <w:sz w:val="28"/>
          <w:szCs w:val="28"/>
        </w:rPr>
        <w:t>相关信息如有调整变动，也请及时告诉我们。</w:t>
      </w:r>
    </w:p>
    <w:p w:rsidR="008D4E00" w:rsidRDefault="009D6618" w:rsidP="009D583B">
      <w:pPr>
        <w:pStyle w:val="11"/>
        <w:snapToGrid w:val="0"/>
        <w:spacing w:line="468" w:lineRule="auto"/>
        <w:ind w:firstLine="560"/>
        <w:rPr>
          <w:rFonts w:ascii="仿宋" w:eastAsia="仿宋" w:hAnsi="仿宋"/>
          <w:sz w:val="28"/>
          <w:szCs w:val="28"/>
        </w:rPr>
      </w:pPr>
      <w:r>
        <w:rPr>
          <w:rFonts w:ascii="仿宋" w:eastAsia="仿宋" w:hAnsi="仿宋" w:hint="eastAsia"/>
          <w:sz w:val="28"/>
          <w:szCs w:val="28"/>
        </w:rPr>
        <w:t>中国物流学会、中国物流与采购联合会</w:t>
      </w:r>
      <w:r w:rsidR="009B09CE" w:rsidRPr="00C05A6B">
        <w:rPr>
          <w:rFonts w:ascii="仿宋" w:eastAsia="仿宋" w:hAnsi="仿宋" w:hint="eastAsia"/>
          <w:sz w:val="28"/>
          <w:szCs w:val="28"/>
        </w:rPr>
        <w:t>将于5月</w:t>
      </w:r>
      <w:r w:rsidRPr="00C05A6B">
        <w:rPr>
          <w:rFonts w:ascii="仿宋" w:eastAsia="仿宋" w:hAnsi="仿宋" w:hint="eastAsia"/>
          <w:sz w:val="28"/>
          <w:szCs w:val="28"/>
        </w:rPr>
        <w:t>1</w:t>
      </w:r>
      <w:r>
        <w:rPr>
          <w:rFonts w:ascii="仿宋" w:eastAsia="仿宋" w:hAnsi="仿宋" w:hint="eastAsia"/>
          <w:sz w:val="28"/>
          <w:szCs w:val="28"/>
        </w:rPr>
        <w:t>2-14</w:t>
      </w:r>
      <w:r w:rsidR="009B09CE" w:rsidRPr="00C05A6B">
        <w:rPr>
          <w:rFonts w:ascii="仿宋" w:eastAsia="仿宋" w:hAnsi="仿宋" w:hint="eastAsia"/>
          <w:sz w:val="28"/>
          <w:szCs w:val="28"/>
        </w:rPr>
        <w:t>日在山西</w:t>
      </w:r>
      <w:r w:rsidR="005D7518">
        <w:rPr>
          <w:rFonts w:ascii="仿宋" w:eastAsia="仿宋" w:hAnsi="仿宋" w:hint="eastAsia"/>
          <w:sz w:val="28"/>
          <w:szCs w:val="28"/>
        </w:rPr>
        <w:t>省</w:t>
      </w:r>
      <w:r w:rsidR="00486E07">
        <w:rPr>
          <w:rFonts w:ascii="仿宋" w:eastAsia="仿宋" w:hAnsi="仿宋" w:hint="eastAsia"/>
          <w:sz w:val="28"/>
          <w:szCs w:val="28"/>
        </w:rPr>
        <w:t>忻</w:t>
      </w:r>
      <w:r w:rsidR="009B09CE" w:rsidRPr="00C05A6B">
        <w:rPr>
          <w:rFonts w:ascii="仿宋" w:eastAsia="仿宋" w:hAnsi="仿宋" w:hint="eastAsia"/>
          <w:sz w:val="28"/>
          <w:szCs w:val="28"/>
        </w:rPr>
        <w:t>州</w:t>
      </w:r>
      <w:r w:rsidR="005D7518">
        <w:rPr>
          <w:rFonts w:ascii="仿宋" w:eastAsia="仿宋" w:hAnsi="仿宋" w:hint="eastAsia"/>
          <w:sz w:val="28"/>
          <w:szCs w:val="28"/>
        </w:rPr>
        <w:t>市</w:t>
      </w:r>
      <w:r w:rsidR="009B09CE" w:rsidRPr="00C05A6B">
        <w:rPr>
          <w:rFonts w:ascii="仿宋" w:eastAsia="仿宋" w:hAnsi="仿宋" w:hint="eastAsia"/>
          <w:sz w:val="28"/>
          <w:szCs w:val="28"/>
        </w:rPr>
        <w:t>召开“2016年物流领域产学研结合工作</w:t>
      </w:r>
      <w:r w:rsidR="000E5B09">
        <w:rPr>
          <w:rFonts w:ascii="仿宋" w:eastAsia="仿宋" w:hAnsi="仿宋" w:hint="eastAsia"/>
          <w:sz w:val="28"/>
          <w:szCs w:val="28"/>
        </w:rPr>
        <w:t>年</w:t>
      </w:r>
      <w:r w:rsidR="009B09CE" w:rsidRPr="00C05A6B">
        <w:rPr>
          <w:rFonts w:ascii="仿宋" w:eastAsia="仿宋" w:hAnsi="仿宋" w:hint="eastAsia"/>
          <w:sz w:val="28"/>
          <w:szCs w:val="28"/>
        </w:rPr>
        <w:t>会”</w:t>
      </w:r>
      <w:r w:rsidR="005D7518">
        <w:rPr>
          <w:rFonts w:ascii="仿宋" w:eastAsia="仿宋" w:hAnsi="仿宋" w:hint="eastAsia"/>
          <w:sz w:val="28"/>
          <w:szCs w:val="28"/>
        </w:rPr>
        <w:t>。</w:t>
      </w:r>
      <w:r w:rsidR="009B09CE" w:rsidRPr="00C05A6B">
        <w:rPr>
          <w:rFonts w:ascii="仿宋" w:eastAsia="仿宋" w:hAnsi="仿宋" w:hint="eastAsia"/>
          <w:sz w:val="28"/>
          <w:szCs w:val="28"/>
        </w:rPr>
        <w:t>届时，</w:t>
      </w:r>
      <w:r w:rsidR="008D4E00">
        <w:rPr>
          <w:rFonts w:ascii="仿宋" w:eastAsia="仿宋" w:hAnsi="仿宋" w:hint="eastAsia"/>
          <w:sz w:val="28"/>
          <w:szCs w:val="28"/>
        </w:rPr>
        <w:t>我会</w:t>
      </w:r>
      <w:r w:rsidR="009B09CE" w:rsidRPr="00C05A6B">
        <w:rPr>
          <w:rFonts w:ascii="仿宋" w:eastAsia="仿宋" w:hAnsi="仿宋" w:hint="eastAsia"/>
          <w:sz w:val="28"/>
          <w:szCs w:val="28"/>
        </w:rPr>
        <w:t>将组织专家对重大研究课题和部分重点研究课题</w:t>
      </w:r>
      <w:r w:rsidR="008D4E00">
        <w:rPr>
          <w:rFonts w:ascii="仿宋" w:eastAsia="仿宋" w:hAnsi="仿宋" w:hint="eastAsia"/>
          <w:sz w:val="28"/>
          <w:szCs w:val="28"/>
        </w:rPr>
        <w:t>的</w:t>
      </w:r>
      <w:r w:rsidR="003629F2" w:rsidRPr="003629F2">
        <w:rPr>
          <w:rFonts w:ascii="仿宋" w:eastAsia="仿宋" w:hAnsi="仿宋" w:hint="eastAsia"/>
          <w:sz w:val="28"/>
          <w:szCs w:val="28"/>
        </w:rPr>
        <w:t>申报单位</w:t>
      </w:r>
      <w:r w:rsidR="008E3391">
        <w:rPr>
          <w:rFonts w:ascii="仿宋" w:eastAsia="仿宋" w:hAnsi="仿宋" w:hint="eastAsia"/>
          <w:sz w:val="28"/>
          <w:szCs w:val="28"/>
        </w:rPr>
        <w:t>进行</w:t>
      </w:r>
      <w:r w:rsidR="008D4E00">
        <w:rPr>
          <w:rFonts w:ascii="仿宋" w:eastAsia="仿宋" w:hAnsi="仿宋" w:hint="eastAsia"/>
          <w:sz w:val="28"/>
          <w:szCs w:val="28"/>
        </w:rPr>
        <w:t>现场</w:t>
      </w:r>
      <w:r w:rsidR="009B09CE" w:rsidRPr="00C05A6B">
        <w:rPr>
          <w:rFonts w:ascii="仿宋" w:eastAsia="仿宋" w:hAnsi="仿宋" w:hint="eastAsia"/>
          <w:sz w:val="28"/>
          <w:szCs w:val="28"/>
        </w:rPr>
        <w:t>答辩</w:t>
      </w:r>
      <w:r w:rsidR="00264E4A">
        <w:rPr>
          <w:rFonts w:ascii="仿宋" w:eastAsia="仿宋" w:hAnsi="仿宋" w:hint="eastAsia"/>
          <w:sz w:val="28"/>
          <w:szCs w:val="28"/>
        </w:rPr>
        <w:t>，</w:t>
      </w:r>
      <w:r w:rsidR="008D4E00">
        <w:rPr>
          <w:rFonts w:ascii="仿宋" w:eastAsia="仿宋" w:hAnsi="仿宋" w:hint="eastAsia"/>
          <w:sz w:val="28"/>
          <w:szCs w:val="28"/>
        </w:rPr>
        <w:t>确定研究单位。</w:t>
      </w:r>
      <w:r w:rsidR="009B09CE" w:rsidRPr="00C05A6B">
        <w:rPr>
          <w:rFonts w:ascii="仿宋" w:eastAsia="仿宋" w:hAnsi="仿宋" w:hint="eastAsia"/>
          <w:sz w:val="28"/>
          <w:szCs w:val="28"/>
        </w:rPr>
        <w:t>待</w:t>
      </w:r>
      <w:r w:rsidR="008D4E00">
        <w:rPr>
          <w:rFonts w:ascii="仿宋" w:eastAsia="仿宋" w:hAnsi="仿宋" w:hint="eastAsia"/>
          <w:sz w:val="28"/>
          <w:szCs w:val="28"/>
        </w:rPr>
        <w:t>全部研究</w:t>
      </w:r>
      <w:r w:rsidR="009B09CE" w:rsidRPr="00C05A6B">
        <w:rPr>
          <w:rFonts w:ascii="仿宋" w:eastAsia="仿宋" w:hAnsi="仿宋" w:hint="eastAsia"/>
          <w:sz w:val="28"/>
          <w:szCs w:val="28"/>
        </w:rPr>
        <w:t>课题承担单位确定后，一并正式下达《2016年中国物流学会</w:t>
      </w:r>
      <w:r w:rsidR="00CD6667">
        <w:rPr>
          <w:rFonts w:ascii="仿宋" w:eastAsia="仿宋" w:hAnsi="仿宋" w:hint="eastAsia"/>
          <w:sz w:val="28"/>
          <w:szCs w:val="28"/>
        </w:rPr>
        <w:t>、中国物流与采购联合会</w:t>
      </w:r>
      <w:r w:rsidR="009B09CE" w:rsidRPr="00C05A6B">
        <w:rPr>
          <w:rFonts w:ascii="仿宋" w:eastAsia="仿宋" w:hAnsi="仿宋" w:hint="eastAsia"/>
          <w:sz w:val="28"/>
          <w:szCs w:val="28"/>
        </w:rPr>
        <w:t>研究课题计划》。</w:t>
      </w:r>
    </w:p>
    <w:p w:rsidR="009B09CE" w:rsidRPr="00BA3BD1" w:rsidRDefault="009B09CE" w:rsidP="009D583B">
      <w:pPr>
        <w:pStyle w:val="11"/>
        <w:spacing w:line="468" w:lineRule="auto"/>
        <w:ind w:firstLine="560"/>
        <w:rPr>
          <w:rFonts w:ascii="仿宋" w:eastAsia="仿宋" w:hAnsi="仿宋"/>
          <w:sz w:val="28"/>
          <w:szCs w:val="28"/>
        </w:rPr>
      </w:pPr>
      <w:r w:rsidRPr="00BA3BD1">
        <w:rPr>
          <w:rFonts w:ascii="仿宋" w:eastAsia="仿宋" w:hAnsi="仿宋" w:hint="eastAsia"/>
          <w:sz w:val="28"/>
          <w:szCs w:val="28"/>
        </w:rPr>
        <w:lastRenderedPageBreak/>
        <w:t>中国物流与采购联合会学会工作部联系方式</w:t>
      </w:r>
    </w:p>
    <w:p w:rsidR="002615E7" w:rsidRPr="00BA3BD1" w:rsidRDefault="009B09CE" w:rsidP="009D583B">
      <w:pPr>
        <w:pStyle w:val="11"/>
        <w:spacing w:line="432" w:lineRule="auto"/>
        <w:ind w:firstLine="560"/>
        <w:rPr>
          <w:rFonts w:ascii="仿宋" w:eastAsia="仿宋" w:hAnsi="仿宋"/>
          <w:sz w:val="28"/>
          <w:szCs w:val="28"/>
        </w:rPr>
      </w:pPr>
      <w:r w:rsidRPr="00BA3BD1">
        <w:rPr>
          <w:rFonts w:ascii="仿宋" w:eastAsia="仿宋" w:hAnsi="仿宋" w:hint="eastAsia"/>
          <w:sz w:val="28"/>
          <w:szCs w:val="28"/>
        </w:rPr>
        <w:t>联系人：吕  杨（13811116258）</w:t>
      </w:r>
    </w:p>
    <w:p w:rsidR="009B09CE" w:rsidRPr="00BA3BD1" w:rsidRDefault="009B09CE" w:rsidP="009D583B">
      <w:pPr>
        <w:pStyle w:val="11"/>
        <w:spacing w:line="432" w:lineRule="auto"/>
        <w:ind w:firstLineChars="600" w:firstLine="1680"/>
        <w:rPr>
          <w:rFonts w:ascii="仿宋" w:eastAsia="仿宋" w:hAnsi="仿宋"/>
          <w:sz w:val="28"/>
          <w:szCs w:val="28"/>
        </w:rPr>
      </w:pPr>
      <w:r w:rsidRPr="00BA3BD1">
        <w:rPr>
          <w:rFonts w:ascii="仿宋" w:eastAsia="仿宋" w:hAnsi="仿宋" w:hint="eastAsia"/>
          <w:sz w:val="28"/>
          <w:szCs w:val="28"/>
        </w:rPr>
        <w:t>陈  凯（1881144</w:t>
      </w:r>
      <w:r w:rsidRPr="00BA3BD1">
        <w:rPr>
          <w:rFonts w:ascii="仿宋" w:eastAsia="仿宋" w:hAnsi="仿宋"/>
          <w:sz w:val="28"/>
          <w:szCs w:val="28"/>
        </w:rPr>
        <w:t>6270</w:t>
      </w:r>
      <w:r w:rsidRPr="00BA3BD1">
        <w:rPr>
          <w:rFonts w:ascii="仿宋" w:eastAsia="仿宋" w:hAnsi="仿宋" w:hint="eastAsia"/>
          <w:sz w:val="28"/>
          <w:szCs w:val="28"/>
        </w:rPr>
        <w:t>）</w:t>
      </w:r>
    </w:p>
    <w:p w:rsidR="009B09CE" w:rsidRPr="00BA3BD1" w:rsidRDefault="009B09CE" w:rsidP="009D583B">
      <w:pPr>
        <w:pStyle w:val="11"/>
        <w:spacing w:line="432" w:lineRule="auto"/>
        <w:ind w:firstLine="560"/>
        <w:rPr>
          <w:rFonts w:ascii="仿宋" w:eastAsia="仿宋" w:hAnsi="仿宋"/>
          <w:sz w:val="28"/>
          <w:szCs w:val="28"/>
        </w:rPr>
      </w:pPr>
      <w:r w:rsidRPr="00BA3BD1">
        <w:rPr>
          <w:rFonts w:ascii="仿宋" w:eastAsia="仿宋" w:hAnsi="仿宋" w:hint="eastAsia"/>
          <w:sz w:val="28"/>
          <w:szCs w:val="28"/>
        </w:rPr>
        <w:t xml:space="preserve">        黄  萍（13301381866）</w:t>
      </w:r>
    </w:p>
    <w:p w:rsidR="009B09CE" w:rsidRPr="00BA3BD1" w:rsidRDefault="009B09CE" w:rsidP="009D583B">
      <w:pPr>
        <w:pStyle w:val="11"/>
        <w:spacing w:line="432" w:lineRule="auto"/>
        <w:ind w:firstLine="560"/>
        <w:rPr>
          <w:rFonts w:ascii="仿宋" w:eastAsia="仿宋" w:hAnsi="仿宋"/>
          <w:sz w:val="28"/>
          <w:szCs w:val="28"/>
        </w:rPr>
      </w:pPr>
      <w:r w:rsidRPr="00BA3BD1">
        <w:rPr>
          <w:rFonts w:ascii="仿宋" w:eastAsia="仿宋" w:hAnsi="仿宋" w:hint="eastAsia"/>
          <w:sz w:val="28"/>
          <w:szCs w:val="28"/>
        </w:rPr>
        <w:t>电  话：010—58566588-137\139\128</w:t>
      </w:r>
    </w:p>
    <w:p w:rsidR="009B09CE" w:rsidRPr="00BA3BD1" w:rsidRDefault="009B09CE" w:rsidP="009D583B">
      <w:pPr>
        <w:pStyle w:val="11"/>
        <w:spacing w:line="432" w:lineRule="auto"/>
        <w:ind w:firstLine="560"/>
        <w:rPr>
          <w:rFonts w:ascii="仿宋" w:eastAsia="仿宋" w:hAnsi="仿宋"/>
          <w:sz w:val="28"/>
          <w:szCs w:val="28"/>
        </w:rPr>
      </w:pPr>
      <w:r w:rsidRPr="00BA3BD1">
        <w:rPr>
          <w:rFonts w:ascii="仿宋" w:eastAsia="仿宋" w:hAnsi="仿宋" w:hint="eastAsia"/>
          <w:sz w:val="28"/>
          <w:szCs w:val="28"/>
        </w:rPr>
        <w:t>传  真：010—58566588-128\138</w:t>
      </w:r>
    </w:p>
    <w:p w:rsidR="009B09CE" w:rsidRPr="00BA3BD1" w:rsidRDefault="009B09CE" w:rsidP="009D583B">
      <w:pPr>
        <w:pStyle w:val="11"/>
        <w:spacing w:line="432" w:lineRule="auto"/>
        <w:ind w:firstLine="560"/>
        <w:rPr>
          <w:rFonts w:ascii="仿宋" w:eastAsia="仿宋" w:hAnsi="仿宋"/>
          <w:sz w:val="28"/>
          <w:szCs w:val="28"/>
        </w:rPr>
      </w:pPr>
      <w:r w:rsidRPr="00BA3BD1">
        <w:rPr>
          <w:rFonts w:ascii="仿宋" w:eastAsia="仿宋" w:hAnsi="仿宋" w:hint="eastAsia"/>
          <w:sz w:val="28"/>
          <w:szCs w:val="28"/>
        </w:rPr>
        <w:t>邮  箱：CSL56@vip.163.com</w:t>
      </w:r>
    </w:p>
    <w:p w:rsidR="007D6EA6" w:rsidRDefault="007D6EA6" w:rsidP="009D583B">
      <w:pPr>
        <w:pStyle w:val="11"/>
        <w:spacing w:line="432" w:lineRule="auto"/>
        <w:ind w:firstLine="560"/>
        <w:rPr>
          <w:rFonts w:ascii="仿宋" w:eastAsia="仿宋" w:hAnsi="仿宋"/>
          <w:sz w:val="28"/>
          <w:szCs w:val="28"/>
        </w:rPr>
      </w:pPr>
    </w:p>
    <w:p w:rsidR="009B09CE" w:rsidRPr="009D583B" w:rsidRDefault="007D6EA6" w:rsidP="009D583B">
      <w:pPr>
        <w:pStyle w:val="11"/>
        <w:spacing w:line="432" w:lineRule="auto"/>
        <w:ind w:firstLine="560"/>
        <w:rPr>
          <w:rFonts w:ascii="仿宋" w:eastAsia="仿宋" w:hAnsi="仿宋"/>
          <w:sz w:val="28"/>
          <w:szCs w:val="28"/>
        </w:rPr>
      </w:pPr>
      <w:r w:rsidRPr="007D6EA6">
        <w:rPr>
          <w:rFonts w:ascii="仿宋" w:eastAsia="仿宋" w:hAnsi="仿宋" w:hint="eastAsia"/>
          <w:sz w:val="28"/>
          <w:szCs w:val="28"/>
        </w:rPr>
        <w:t>附</w:t>
      </w:r>
      <w:r>
        <w:rPr>
          <w:rFonts w:ascii="仿宋" w:eastAsia="仿宋" w:hAnsi="仿宋" w:hint="eastAsia"/>
          <w:sz w:val="28"/>
          <w:szCs w:val="28"/>
        </w:rPr>
        <w:t>件</w:t>
      </w:r>
      <w:r w:rsidR="00E063BA">
        <w:rPr>
          <w:rFonts w:ascii="仿宋" w:eastAsia="仿宋" w:hAnsi="仿宋" w:hint="eastAsia"/>
          <w:sz w:val="28"/>
          <w:szCs w:val="28"/>
        </w:rPr>
        <w:t>：</w:t>
      </w:r>
      <w:r w:rsidR="004F2913" w:rsidRPr="009D583B">
        <w:rPr>
          <w:rFonts w:ascii="仿宋" w:eastAsia="仿宋" w:hAnsi="仿宋"/>
          <w:sz w:val="28"/>
          <w:szCs w:val="28"/>
        </w:rPr>
        <w:t>2016年中国物流学会、中国物流与采购联合会面上研究课题计划</w:t>
      </w:r>
      <w:r w:rsidR="00BF4EAF">
        <w:rPr>
          <w:rFonts w:ascii="仿宋" w:eastAsia="仿宋" w:hAnsi="仿宋"/>
          <w:sz w:val="28"/>
          <w:szCs w:val="28"/>
        </w:rPr>
        <w:br w:type="page"/>
      </w:r>
    </w:p>
    <w:p w:rsidR="006915E2" w:rsidRPr="004C04D5" w:rsidRDefault="006915E2" w:rsidP="006915E2">
      <w:pPr>
        <w:spacing w:line="360" w:lineRule="auto"/>
        <w:rPr>
          <w:rFonts w:ascii="仿宋_GB2312" w:eastAsia="仿宋_GB2312"/>
          <w:b/>
          <w:sz w:val="32"/>
          <w:szCs w:val="28"/>
        </w:rPr>
      </w:pPr>
      <w:r w:rsidRPr="004C04D5">
        <w:rPr>
          <w:rFonts w:ascii="仿宋_GB2312" w:eastAsia="仿宋_GB2312" w:hint="eastAsia"/>
          <w:b/>
          <w:sz w:val="32"/>
          <w:szCs w:val="28"/>
        </w:rPr>
        <w:lastRenderedPageBreak/>
        <w:t>附件:</w:t>
      </w:r>
    </w:p>
    <w:p w:rsidR="00EE4A59" w:rsidRDefault="0029284C">
      <w:pPr>
        <w:spacing w:beforeLines="50" w:before="156" w:line="360" w:lineRule="auto"/>
        <w:jc w:val="center"/>
        <w:rPr>
          <w:rFonts w:ascii="仿宋_GB2312" w:eastAsia="仿宋_GB2312" w:hAnsi="Calibri" w:cs="宋体"/>
          <w:b/>
          <w:color w:val="000000"/>
          <w:kern w:val="0"/>
          <w:sz w:val="36"/>
          <w:szCs w:val="36"/>
        </w:rPr>
      </w:pPr>
      <w:r w:rsidRPr="0029284C">
        <w:rPr>
          <w:rFonts w:ascii="仿宋_GB2312" w:eastAsia="仿宋_GB2312" w:hAnsi="Calibri" w:cs="宋体" w:hint="eastAsia"/>
          <w:b/>
          <w:color w:val="000000"/>
          <w:kern w:val="0"/>
          <w:sz w:val="36"/>
          <w:szCs w:val="36"/>
        </w:rPr>
        <w:t>2016年中国物流学会、中国物流与采购联合会</w:t>
      </w:r>
    </w:p>
    <w:p w:rsidR="0029284C" w:rsidRDefault="0029284C">
      <w:pPr>
        <w:spacing w:beforeLines="50" w:before="156" w:line="360" w:lineRule="auto"/>
        <w:jc w:val="center"/>
        <w:rPr>
          <w:rFonts w:ascii="仿宋_GB2312" w:eastAsia="仿宋_GB2312" w:hAnsi="Calibri" w:cs="宋体"/>
          <w:b/>
          <w:color w:val="000000"/>
          <w:kern w:val="0"/>
          <w:sz w:val="36"/>
          <w:szCs w:val="36"/>
        </w:rPr>
      </w:pPr>
      <w:r w:rsidRPr="0029284C">
        <w:rPr>
          <w:rFonts w:ascii="仿宋_GB2312" w:eastAsia="仿宋_GB2312" w:hAnsi="Calibri" w:cs="宋体" w:hint="eastAsia"/>
          <w:b/>
          <w:color w:val="000000"/>
          <w:kern w:val="0"/>
          <w:sz w:val="36"/>
          <w:szCs w:val="36"/>
        </w:rPr>
        <w:t>面上研究课题计划</w:t>
      </w:r>
    </w:p>
    <w:p w:rsidR="0026731F" w:rsidRDefault="006915E2">
      <w:pPr>
        <w:spacing w:beforeLines="50" w:before="156" w:line="360" w:lineRule="auto"/>
        <w:jc w:val="center"/>
        <w:rPr>
          <w:rFonts w:ascii="仿宋" w:eastAsia="仿宋" w:hAnsi="仿宋"/>
          <w:b/>
          <w:sz w:val="36"/>
          <w:szCs w:val="36"/>
        </w:rPr>
      </w:pPr>
      <w:r w:rsidRPr="004C04D5">
        <w:rPr>
          <w:rFonts w:ascii="仿宋_GB2312" w:eastAsia="仿宋_GB2312" w:hAnsi="Calibri" w:cs="宋体" w:hint="eastAsia"/>
          <w:b/>
          <w:color w:val="000000"/>
          <w:kern w:val="0"/>
          <w:sz w:val="36"/>
          <w:szCs w:val="36"/>
        </w:rPr>
        <w:t>（共</w:t>
      </w:r>
      <w:r w:rsidR="00E86426">
        <w:rPr>
          <w:rFonts w:ascii="仿宋_GB2312" w:eastAsia="仿宋_GB2312" w:hAnsi="Calibri" w:cs="宋体"/>
          <w:b/>
          <w:color w:val="000000"/>
          <w:kern w:val="0"/>
          <w:sz w:val="36"/>
          <w:szCs w:val="36"/>
        </w:rPr>
        <w:t>285</w:t>
      </w:r>
      <w:r w:rsidRPr="004C04D5">
        <w:rPr>
          <w:rFonts w:ascii="仿宋_GB2312" w:eastAsia="仿宋_GB2312" w:hAnsi="Calibri" w:cs="宋体" w:hint="eastAsia"/>
          <w:b/>
          <w:color w:val="000000"/>
          <w:kern w:val="0"/>
          <w:sz w:val="36"/>
          <w:szCs w:val="36"/>
        </w:rPr>
        <w:t>个）</w:t>
      </w:r>
    </w:p>
    <w:p w:rsidR="0026731F" w:rsidRDefault="006915E2">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t>1.物流管理类:</w:t>
      </w:r>
      <w:r w:rsidR="00E86426">
        <w:rPr>
          <w:rFonts w:ascii="仿宋" w:eastAsia="仿宋" w:hAnsi="仿宋"/>
          <w:b/>
          <w:sz w:val="32"/>
          <w:szCs w:val="28"/>
        </w:rPr>
        <w:t>113</w:t>
      </w:r>
      <w:r w:rsidRPr="004C04D5">
        <w:rPr>
          <w:rFonts w:ascii="仿宋" w:eastAsia="仿宋" w:hAnsi="仿宋" w:hint="eastAsia"/>
          <w:b/>
          <w:sz w:val="32"/>
          <w:szCs w:val="28"/>
        </w:rPr>
        <w:t>个</w:t>
      </w:r>
    </w:p>
    <w:tbl>
      <w:tblPr>
        <w:tblW w:w="10632" w:type="dxa"/>
        <w:jc w:val="center"/>
        <w:tblLayout w:type="fixed"/>
        <w:tblLook w:val="04A0" w:firstRow="1" w:lastRow="0" w:firstColumn="1" w:lastColumn="0" w:noHBand="0" w:noVBand="1"/>
      </w:tblPr>
      <w:tblGrid>
        <w:gridCol w:w="704"/>
        <w:gridCol w:w="5387"/>
        <w:gridCol w:w="3543"/>
        <w:gridCol w:w="998"/>
      </w:tblGrid>
      <w:tr w:rsidR="006915E2" w:rsidRPr="006915E2" w:rsidTr="00772077">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5E2" w:rsidRPr="00EB4037" w:rsidRDefault="006915E2" w:rsidP="006915E2">
            <w:pPr>
              <w:widowControl/>
              <w:jc w:val="center"/>
              <w:rPr>
                <w:rFonts w:ascii="宋体" w:hAnsi="宋体" w:cs="宋体"/>
                <w:b/>
                <w:bCs/>
                <w:color w:val="000000"/>
                <w:kern w:val="0"/>
                <w:szCs w:val="20"/>
              </w:rPr>
            </w:pPr>
            <w:r w:rsidRPr="00EB4037">
              <w:rPr>
                <w:rFonts w:ascii="宋体" w:hAnsi="宋体" w:cs="宋体" w:hint="eastAsia"/>
                <w:b/>
                <w:bCs/>
                <w:color w:val="000000"/>
                <w:kern w:val="0"/>
                <w:szCs w:val="20"/>
              </w:rPr>
              <w:t>序号</w:t>
            </w:r>
          </w:p>
        </w:tc>
        <w:tc>
          <w:tcPr>
            <w:tcW w:w="5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15E2" w:rsidRPr="00EB4037" w:rsidRDefault="006915E2" w:rsidP="006915E2">
            <w:pPr>
              <w:widowControl/>
              <w:jc w:val="center"/>
              <w:rPr>
                <w:rFonts w:ascii="宋体" w:hAnsi="宋体" w:cs="宋体"/>
                <w:b/>
                <w:bCs/>
                <w:color w:val="000000"/>
                <w:kern w:val="0"/>
                <w:szCs w:val="20"/>
              </w:rPr>
            </w:pPr>
            <w:r w:rsidRPr="00EB4037">
              <w:rPr>
                <w:rFonts w:ascii="宋体" w:hAnsi="宋体" w:cs="宋体" w:hint="eastAsia"/>
                <w:b/>
                <w:bCs/>
                <w:color w:val="000000"/>
                <w:kern w:val="0"/>
                <w:szCs w:val="20"/>
              </w:rPr>
              <w:t>课题名称</w:t>
            </w:r>
          </w:p>
        </w:tc>
        <w:tc>
          <w:tcPr>
            <w:tcW w:w="35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15E2" w:rsidRPr="00EB4037" w:rsidRDefault="006915E2" w:rsidP="006915E2">
            <w:pPr>
              <w:widowControl/>
              <w:jc w:val="center"/>
              <w:rPr>
                <w:rFonts w:ascii="宋体" w:hAnsi="宋体" w:cs="宋体"/>
                <w:b/>
                <w:bCs/>
                <w:color w:val="000000"/>
                <w:kern w:val="0"/>
                <w:szCs w:val="20"/>
              </w:rPr>
            </w:pPr>
            <w:r w:rsidRPr="00EB4037">
              <w:rPr>
                <w:rFonts w:ascii="宋体" w:hAnsi="宋体" w:cs="宋体" w:hint="eastAsia"/>
                <w:b/>
                <w:bCs/>
                <w:color w:val="000000"/>
                <w:kern w:val="0"/>
                <w:szCs w:val="20"/>
              </w:rPr>
              <w:t>研究单位</w:t>
            </w:r>
          </w:p>
        </w:tc>
        <w:tc>
          <w:tcPr>
            <w:tcW w:w="9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15E2" w:rsidRPr="00EB4037" w:rsidRDefault="006915E2" w:rsidP="00BA3BD1">
            <w:pPr>
              <w:widowControl/>
              <w:jc w:val="center"/>
              <w:rPr>
                <w:rFonts w:ascii="宋体" w:hAnsi="宋体" w:cs="宋体"/>
                <w:b/>
                <w:bCs/>
                <w:color w:val="000000"/>
                <w:kern w:val="0"/>
                <w:szCs w:val="20"/>
              </w:rPr>
            </w:pPr>
            <w:r w:rsidRPr="00EB4037">
              <w:rPr>
                <w:rFonts w:ascii="宋体" w:hAnsi="宋体" w:cs="宋体" w:hint="eastAsia"/>
                <w:b/>
                <w:bCs/>
                <w:color w:val="000000"/>
                <w:kern w:val="0"/>
                <w:szCs w:val="20"/>
              </w:rPr>
              <w:t>课题主持人</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w:t>
            </w:r>
          </w:p>
        </w:tc>
        <w:tc>
          <w:tcPr>
            <w:tcW w:w="5387" w:type="dxa"/>
            <w:tcBorders>
              <w:top w:val="nil"/>
              <w:left w:val="nil"/>
              <w:bottom w:val="single" w:sz="4" w:space="0" w:color="auto"/>
              <w:right w:val="single" w:sz="4" w:space="0" w:color="auto"/>
            </w:tcBorders>
            <w:shd w:val="clear" w:color="auto" w:fill="auto"/>
            <w:vAlign w:val="center"/>
          </w:tcPr>
          <w:p w:rsidR="00BF4EAF" w:rsidRPr="009D583B" w:rsidRDefault="00BF4EAF" w:rsidP="00BF4EAF">
            <w:pPr>
              <w:jc w:val="left"/>
              <w:rPr>
                <w:rFonts w:ascii="宋体" w:hAnsi="宋体"/>
                <w:color w:val="FF0000"/>
                <w:sz w:val="20"/>
                <w:szCs w:val="20"/>
              </w:rPr>
            </w:pPr>
            <w:r>
              <w:rPr>
                <w:rFonts w:hint="eastAsia"/>
                <w:sz w:val="20"/>
                <w:szCs w:val="20"/>
              </w:rPr>
              <w:t>“一带一路”战略下，中国</w:t>
            </w:r>
            <w:r>
              <w:rPr>
                <w:rFonts w:hint="eastAsia"/>
                <w:sz w:val="20"/>
                <w:szCs w:val="20"/>
              </w:rPr>
              <w:t>-</w:t>
            </w:r>
            <w:r>
              <w:rPr>
                <w:rFonts w:hint="eastAsia"/>
                <w:sz w:val="20"/>
                <w:szCs w:val="20"/>
              </w:rPr>
              <w:t>东盟机电产品产业进出口贸易的供应链优化研究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中央民族大学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张秀萍</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电网计量装置柔性配送模式设计与实施</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北京交通大学经济管理学院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徐</w:t>
            </w:r>
            <w:r>
              <w:rPr>
                <w:rFonts w:hint="eastAsia"/>
                <w:sz w:val="20"/>
                <w:szCs w:val="20"/>
              </w:rPr>
              <w:t xml:space="preserve">  </w:t>
            </w:r>
            <w:r>
              <w:rPr>
                <w:rFonts w:hint="eastAsia"/>
                <w:sz w:val="20"/>
                <w:szCs w:val="20"/>
              </w:rPr>
              <w:t>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物流业营业税改征增值税效果分析</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北京交通大学经济管理学院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王冬梅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中小物流企业劳动关系研究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北京物资学院劳动科学与法律学院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龚钰淋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供给侧改革下物流企业发展思路与对策</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杨宝宏</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“互联网</w:t>
            </w:r>
            <w:r>
              <w:rPr>
                <w:rFonts w:hint="eastAsia"/>
                <w:sz w:val="20"/>
                <w:szCs w:val="20"/>
              </w:rPr>
              <w:t>+</w:t>
            </w:r>
            <w:r>
              <w:rPr>
                <w:rFonts w:hint="eastAsia"/>
                <w:sz w:val="20"/>
                <w:szCs w:val="20"/>
              </w:rPr>
              <w:t>”军事物资筹措研究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解放军后勤学院军事物流系军事物流仓储教研室</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张新侨</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物流企业安全生产责任体系研究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交通运输部管理干部学院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李继学</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我国托盘共用现状、问题及对策研究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南开大学滨海学院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刘艳霞</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基于全程供应链下的物流信息系统架构与实施</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鲁艳萍</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“双改”背景下的军事物流军民融合发展策略研究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中国人民武装警察部队后勤学院军事经济系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肖月鑫</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军民融合式物流供应链协同创新模型研究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解放军军事交通学院军事物流系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张丽杰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军民融合式港口物流基地网络化布局研究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解放军军事交通学院联合投送系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金</w:t>
            </w:r>
            <w:r>
              <w:rPr>
                <w:rFonts w:hint="eastAsia"/>
                <w:sz w:val="20"/>
                <w:szCs w:val="20"/>
              </w:rPr>
              <w:t xml:space="preserve">  </w:t>
            </w:r>
            <w:r>
              <w:rPr>
                <w:rFonts w:hint="eastAsia"/>
                <w:sz w:val="20"/>
                <w:szCs w:val="20"/>
              </w:rPr>
              <w:t>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基于绿色物流理念的军民融合式物流发展研究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解放军军事交通学院汽车指挥系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徐</w:t>
            </w:r>
            <w:r>
              <w:rPr>
                <w:rFonts w:hint="eastAsia"/>
                <w:sz w:val="20"/>
                <w:szCs w:val="20"/>
              </w:rPr>
              <w:t xml:space="preserve">  </w:t>
            </w:r>
            <w:r>
              <w:rPr>
                <w:rFonts w:hint="eastAsia"/>
                <w:sz w:val="20"/>
                <w:szCs w:val="20"/>
              </w:rPr>
              <w:t>蓓</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基于地缘战略分析的军民融合式海外物流基地布局研究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解放军军事交通学院汽车指挥系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于殿祥</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我国现代物流业发展与就业关系研究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秦皇岛职业技术学院教务科研处</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李学斯</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以岗位职业能力为指向的应用型物流管理专业课程体系构建研究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燕京理工学院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杨安怀</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共用系统中托盘调度策略与战略决策研究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内蒙古大学交通学院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任建伟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lastRenderedPageBreak/>
              <w:t>18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农村</w:t>
            </w:r>
            <w:r>
              <w:rPr>
                <w:rFonts w:hint="eastAsia"/>
                <w:sz w:val="20"/>
                <w:szCs w:val="20"/>
              </w:rPr>
              <w:t>B2C</w:t>
            </w:r>
            <w:r>
              <w:rPr>
                <w:rFonts w:hint="eastAsia"/>
                <w:sz w:val="20"/>
                <w:szCs w:val="20"/>
              </w:rPr>
              <w:t>电子商务下物流体系研究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沈阳建筑大学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w:t>
            </w:r>
            <w:r>
              <w:rPr>
                <w:rFonts w:hint="eastAsia"/>
                <w:sz w:val="20"/>
                <w:szCs w:val="20"/>
              </w:rPr>
              <w:t xml:space="preserve">  </w:t>
            </w:r>
            <w:r>
              <w:rPr>
                <w:rFonts w:hint="eastAsia"/>
                <w:sz w:val="20"/>
                <w:szCs w:val="20"/>
              </w:rPr>
              <w:t>阳</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物流企业一线员工服务导向提升策略研究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胡</w:t>
            </w:r>
            <w:r>
              <w:rPr>
                <w:rFonts w:hint="eastAsia"/>
                <w:sz w:val="20"/>
                <w:szCs w:val="20"/>
              </w:rPr>
              <w:t xml:space="preserve">  </w:t>
            </w:r>
            <w:r>
              <w:rPr>
                <w:rFonts w:hint="eastAsia"/>
                <w:sz w:val="20"/>
                <w:szCs w:val="20"/>
              </w:rPr>
              <w:t>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辽宁省物流产业集聚水平测度及集聚效应研究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孔月红</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辽宁省商贸物流园区信息化现状与发展建设研究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辽宁现代服务职业技术学院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谷</w:t>
            </w:r>
            <w:r>
              <w:rPr>
                <w:rFonts w:hint="eastAsia"/>
                <w:sz w:val="20"/>
                <w:szCs w:val="20"/>
              </w:rPr>
              <w:t xml:space="preserve">  </w:t>
            </w:r>
            <w:r>
              <w:rPr>
                <w:rFonts w:hint="eastAsia"/>
                <w:sz w:val="20"/>
                <w:szCs w:val="20"/>
              </w:rPr>
              <w:t>岩</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“一带一路”背景下大连港国际海铁联运发展对策</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辽宁对外经贸学院国际经济与贸易研究所</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王宇楠</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基于新型城镇化背景下大连农村物流模式研究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w:t>
            </w:r>
            <w:r>
              <w:rPr>
                <w:rFonts w:hint="eastAsia"/>
                <w:sz w:val="20"/>
                <w:szCs w:val="20"/>
              </w:rPr>
              <w:t xml:space="preserve">  </w:t>
            </w:r>
            <w:r>
              <w:rPr>
                <w:rFonts w:hint="eastAsia"/>
                <w:sz w:val="20"/>
                <w:szCs w:val="20"/>
              </w:rPr>
              <w:t>馨</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我国国际多式联运所适用的法律标准研究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辽宁理工职业学院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田</w:t>
            </w:r>
            <w:r>
              <w:rPr>
                <w:rFonts w:hint="eastAsia"/>
                <w:sz w:val="20"/>
                <w:szCs w:val="20"/>
              </w:rPr>
              <w:t xml:space="preserve">  </w:t>
            </w:r>
            <w:r>
              <w:rPr>
                <w:rFonts w:hint="eastAsia"/>
                <w:sz w:val="20"/>
                <w:szCs w:val="20"/>
              </w:rPr>
              <w:t>征</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高职物流英语</w:t>
            </w:r>
            <w:r>
              <w:rPr>
                <w:rFonts w:hint="eastAsia"/>
                <w:sz w:val="20"/>
                <w:szCs w:val="20"/>
              </w:rPr>
              <w:t>ESP</w:t>
            </w:r>
            <w:r>
              <w:rPr>
                <w:rFonts w:hint="eastAsia"/>
                <w:sz w:val="20"/>
                <w:szCs w:val="20"/>
              </w:rPr>
              <w:t>教学模式下的职业能力与创业能力培养研究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渤海船舶职业学院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岳文军</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高职铁道类快递专业人才培养方法与途径研究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吉林铁道职业技术学院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张建东</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基于供应链的农机合作社绩效评价研究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东北农业大学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乔金友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快递货主忠诚度的影响因素研究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上海工程技术大学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李智忠</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29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农村电子商务“互联网</w:t>
            </w:r>
            <w:r>
              <w:rPr>
                <w:rFonts w:hint="eastAsia"/>
                <w:sz w:val="20"/>
                <w:szCs w:val="20"/>
              </w:rPr>
              <w:t>+</w:t>
            </w:r>
            <w:r>
              <w:rPr>
                <w:rFonts w:hint="eastAsia"/>
                <w:sz w:val="20"/>
                <w:szCs w:val="20"/>
              </w:rPr>
              <w:t>”配送模式研究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南京林业大学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余</w:t>
            </w:r>
            <w:r>
              <w:rPr>
                <w:rFonts w:hint="eastAsia"/>
                <w:sz w:val="20"/>
                <w:szCs w:val="20"/>
              </w:rPr>
              <w:t xml:space="preserve">  </w:t>
            </w:r>
            <w:r>
              <w:rPr>
                <w:rFonts w:hint="eastAsia"/>
                <w:sz w:val="20"/>
                <w:szCs w:val="20"/>
              </w:rPr>
              <w:t>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新常态视角下高职院校物流类专业建设与思考</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江苏经贸职业技术学院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丁天明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食品安全追溯系统商业模式与附加值开发研究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无锡职业技术学院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w:t>
            </w:r>
            <w:r>
              <w:rPr>
                <w:rFonts w:hint="eastAsia"/>
                <w:sz w:val="20"/>
                <w:szCs w:val="20"/>
              </w:rPr>
              <w:t xml:space="preserve">  </w:t>
            </w:r>
            <w:r>
              <w:rPr>
                <w:rFonts w:hint="eastAsia"/>
                <w:sz w:val="20"/>
                <w:szCs w:val="20"/>
              </w:rPr>
              <w:t>睿</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物流客户服务绩效评价与提升策略研究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解放军空军勤务学院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史霄霈</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有储存期（保质期）的库存物资控制与调配研究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桂云秋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军用航空油料逆向物流管理研究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陆朝荣</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新常态下常州武进物流产业可持续发展研究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常州机电职业技术学院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刘伯超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全渠道模式下服装企业销售物流系统优化研究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昆山登云科技职业学院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王慧颖</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基于互联网的区域物流公共信息平台构建研究——以南通市为例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南通理工学院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王海船</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电子商务背景下融入行为因素的生鲜农产品供应链协调机制研究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盐城工学院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徐</w:t>
            </w:r>
            <w:r>
              <w:rPr>
                <w:rFonts w:hint="eastAsia"/>
                <w:sz w:val="20"/>
                <w:szCs w:val="20"/>
              </w:rPr>
              <w:t xml:space="preserve">  </w:t>
            </w:r>
            <w:r>
              <w:rPr>
                <w:rFonts w:hint="eastAsia"/>
                <w:sz w:val="20"/>
                <w:szCs w:val="20"/>
              </w:rPr>
              <w:t>红</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39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复杂网络结构下供应链企业间的知识共享机制研究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盐城工学院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宋冬梅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我国农村物流金融业务发展研究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盐城工学院管理学院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吕玉兰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旅游物流企业的商业模式和激励政策研究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盐城师范学院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w:t>
            </w:r>
            <w:r>
              <w:rPr>
                <w:rFonts w:hint="eastAsia"/>
                <w:sz w:val="20"/>
                <w:szCs w:val="20"/>
              </w:rPr>
              <w:t xml:space="preserve">  </w:t>
            </w:r>
            <w:r>
              <w:rPr>
                <w:rFonts w:hint="eastAsia"/>
                <w:sz w:val="20"/>
                <w:szCs w:val="20"/>
              </w:rPr>
              <w:t>宇</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lastRenderedPageBreak/>
              <w:t>42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制造企业物流成本核算与控制研究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盐城工业职业技术学院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祝宝江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关系质量视角下的物流服务供应链优化与质量监控研究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江苏科技大学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李晓萍</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现代钢铁物流服务创新模式分析及应用：以张家港玖隆钢铁物流为例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江苏科技大学中船工业现代物流研究中心</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孟庆良</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“互联网</w:t>
            </w:r>
            <w:r>
              <w:rPr>
                <w:rFonts w:hint="eastAsia"/>
                <w:sz w:val="20"/>
                <w:szCs w:val="20"/>
              </w:rPr>
              <w:t>+</w:t>
            </w:r>
            <w:r>
              <w:rPr>
                <w:rFonts w:hint="eastAsia"/>
                <w:sz w:val="20"/>
                <w:szCs w:val="20"/>
              </w:rPr>
              <w:t>”背景下城市共同配送发展路径研究——基于浙江省</w:t>
            </w:r>
            <w:r>
              <w:rPr>
                <w:rFonts w:hint="eastAsia"/>
                <w:sz w:val="20"/>
                <w:szCs w:val="20"/>
              </w:rPr>
              <w:t>108</w:t>
            </w:r>
            <w:r>
              <w:rPr>
                <w:rFonts w:hint="eastAsia"/>
                <w:sz w:val="20"/>
                <w:szCs w:val="20"/>
              </w:rPr>
              <w:t>个城市配送企业</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浙江工贸职业技术学院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陈碎雷</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“互联网</w:t>
            </w:r>
            <w:r>
              <w:rPr>
                <w:rFonts w:hint="eastAsia"/>
                <w:sz w:val="20"/>
                <w:szCs w:val="20"/>
              </w:rPr>
              <w:t>+</w:t>
            </w:r>
            <w:r>
              <w:rPr>
                <w:rFonts w:hint="eastAsia"/>
                <w:sz w:val="20"/>
                <w:szCs w:val="20"/>
              </w:rPr>
              <w:t>”背景下道路物流发展对策研究——以浙江省为例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浙江工贸职业技术学院温州现代物流学院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汪</w:t>
            </w:r>
            <w:r>
              <w:rPr>
                <w:rFonts w:hint="eastAsia"/>
                <w:sz w:val="20"/>
                <w:szCs w:val="20"/>
              </w:rPr>
              <w:t xml:space="preserve">  </w:t>
            </w:r>
            <w:r>
              <w:rPr>
                <w:rFonts w:hint="eastAsia"/>
                <w:sz w:val="20"/>
                <w:szCs w:val="20"/>
              </w:rPr>
              <w:t>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“一带一路”战略下，宁波—舟山港物流一体化建设研究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浙江工贸职业技术学院温州现代物流学院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陈再波</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基于电子商务平台的绿色生鲜冷链物流问题研究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浙江东方职业技术学院工商管理系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黄祖奋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49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物流企业员工管理自我效能感、组织气氛与工作绩效关系实证研究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浙江东方职业技术学院工商管理系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郑文君</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宁波港域集装箱水路运输发展对策研究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俞轶仁</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基于精益思想的物流企业供给侧改革研究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浙江新颜物流有限公司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颜</w:t>
            </w:r>
            <w:r>
              <w:rPr>
                <w:rFonts w:hint="eastAsia"/>
                <w:sz w:val="20"/>
                <w:szCs w:val="20"/>
              </w:rPr>
              <w:t xml:space="preserve">  </w:t>
            </w:r>
            <w:r>
              <w:rPr>
                <w:rFonts w:hint="eastAsia"/>
                <w:sz w:val="20"/>
                <w:szCs w:val="20"/>
              </w:rPr>
              <w:t>滨</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面向浙江跨境电商试验区建设的高职物流人才培养研究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中国物流与采购联合会物流产业发展与职业技能研究中心</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余名宪</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HACCP</w:t>
            </w:r>
            <w:r>
              <w:rPr>
                <w:rFonts w:hint="eastAsia"/>
                <w:sz w:val="20"/>
                <w:szCs w:val="20"/>
              </w:rPr>
              <w:t>视角下食品冷链物流安全管理研究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浙江经济职业技术学院物流技术学院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余建海</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国有控股物流企业运营模式创新研究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浙江长征职业技术学院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刘常宝</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“互联网</w:t>
            </w:r>
            <w:r>
              <w:rPr>
                <w:rFonts w:hint="eastAsia"/>
                <w:sz w:val="20"/>
                <w:szCs w:val="20"/>
              </w:rPr>
              <w:t>+</w:t>
            </w:r>
            <w:r>
              <w:rPr>
                <w:rFonts w:hint="eastAsia"/>
                <w:sz w:val="20"/>
                <w:szCs w:val="20"/>
              </w:rPr>
              <w:t>”经济中物流信息标准的采纳与扩散研究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安徽大学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叶春森</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pPr>
              <w:jc w:val="left"/>
              <w:rPr>
                <w:rFonts w:ascii="宋体" w:hAnsi="宋体"/>
                <w:color w:val="000000"/>
                <w:sz w:val="20"/>
                <w:szCs w:val="20"/>
              </w:rPr>
            </w:pPr>
            <w:r>
              <w:rPr>
                <w:rFonts w:hint="eastAsia"/>
                <w:sz w:val="20"/>
                <w:szCs w:val="20"/>
              </w:rPr>
              <w:t>大型特种车备件军民一体库存控制方法研究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解放军蚌埠汽车士官学校</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赵方庚</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中小国际货运代理企业核心竞争力研究——以福建省为视角</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福州理工学院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魏洪茂</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基于风险控制的农产品供应链金融研究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福州理工学院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朱文娟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59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MZ</w:t>
            </w:r>
            <w:r>
              <w:rPr>
                <w:rFonts w:hint="eastAsia"/>
                <w:sz w:val="20"/>
                <w:szCs w:val="20"/>
              </w:rPr>
              <w:t>公司集装箱技术服务项目可行性研究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厦门理工学院管理学院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潘福斌</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两岸供应链金融生态系统构建研究——基于“互联网</w:t>
            </w:r>
            <w:r>
              <w:rPr>
                <w:rFonts w:hint="eastAsia"/>
                <w:sz w:val="20"/>
                <w:szCs w:val="20"/>
              </w:rPr>
              <w:t>+</w:t>
            </w:r>
            <w:r>
              <w:rPr>
                <w:rFonts w:hint="eastAsia"/>
                <w:sz w:val="20"/>
                <w:szCs w:val="20"/>
              </w:rPr>
              <w:t>产业</w:t>
            </w:r>
            <w:r>
              <w:rPr>
                <w:rFonts w:hint="eastAsia"/>
                <w:sz w:val="20"/>
                <w:szCs w:val="20"/>
              </w:rPr>
              <w:t>+</w:t>
            </w:r>
            <w:r>
              <w:rPr>
                <w:rFonts w:hint="eastAsia"/>
                <w:sz w:val="20"/>
                <w:szCs w:val="20"/>
              </w:rPr>
              <w:t>金融”融合发展视角</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厦门理工学院经济与管理学院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洪怡恬</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物流企业服务创新动因分析</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厦门华厦学院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吴鹏华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中小物流企业</w:t>
            </w:r>
            <w:r>
              <w:rPr>
                <w:rFonts w:hint="eastAsia"/>
                <w:sz w:val="20"/>
                <w:szCs w:val="20"/>
              </w:rPr>
              <w:t>RFID</w:t>
            </w:r>
            <w:r>
              <w:rPr>
                <w:rFonts w:hint="eastAsia"/>
                <w:sz w:val="20"/>
                <w:szCs w:val="20"/>
              </w:rPr>
              <w:t>系统的构建与应用研究——以江铃集团后勤物流公司为例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南昌工学院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李国辉</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63</w:t>
            </w:r>
          </w:p>
        </w:tc>
        <w:tc>
          <w:tcPr>
            <w:tcW w:w="5387" w:type="dxa"/>
            <w:tcBorders>
              <w:top w:val="nil"/>
              <w:left w:val="nil"/>
              <w:bottom w:val="single" w:sz="4" w:space="0" w:color="auto"/>
              <w:right w:val="single" w:sz="4" w:space="0" w:color="auto"/>
            </w:tcBorders>
            <w:shd w:val="clear" w:color="auto" w:fill="auto"/>
            <w:vAlign w:val="center"/>
          </w:tcPr>
          <w:p w:rsidR="00BF4EAF" w:rsidRPr="0026731F" w:rsidRDefault="00BF4EAF" w:rsidP="00BF4EAF">
            <w:pPr>
              <w:jc w:val="left"/>
              <w:rPr>
                <w:rFonts w:ascii="宋体" w:hAnsi="宋体"/>
                <w:color w:val="FF0000"/>
                <w:sz w:val="20"/>
                <w:szCs w:val="20"/>
              </w:rPr>
            </w:pPr>
            <w:r>
              <w:rPr>
                <w:rFonts w:hint="eastAsia"/>
                <w:sz w:val="20"/>
                <w:szCs w:val="20"/>
              </w:rPr>
              <w:t>面向物流企业的客户价值分析与决策系统研究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山东交通学院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夏冰冰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中韩自贸区物流法律体系若干问题研究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山东交通学院交通法研究中心</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崔</w:t>
            </w:r>
            <w:r>
              <w:rPr>
                <w:rFonts w:hint="eastAsia"/>
                <w:sz w:val="20"/>
                <w:szCs w:val="20"/>
              </w:rPr>
              <w:t xml:space="preserve">  </w:t>
            </w:r>
            <w:r>
              <w:rPr>
                <w:rFonts w:hint="eastAsia"/>
                <w:sz w:val="20"/>
                <w:szCs w:val="20"/>
              </w:rPr>
              <w:t>晓</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lastRenderedPageBreak/>
              <w:t>65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山东省体育赛事物流方案设计与研究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山东交通学院体育教学部</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w:t>
            </w:r>
            <w:r>
              <w:rPr>
                <w:rFonts w:hint="eastAsia"/>
                <w:sz w:val="20"/>
                <w:szCs w:val="20"/>
              </w:rPr>
              <w:t xml:space="preserve">  </w:t>
            </w:r>
            <w:r>
              <w:rPr>
                <w:rFonts w:hint="eastAsia"/>
                <w:sz w:val="20"/>
                <w:szCs w:val="20"/>
              </w:rPr>
              <w:t>鹏</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供应链环境下医药企业的物流配送管理体系研究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泰山医学院信息工程学院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董寒晖</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基于共同配送的城市配送系统应用研究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潍坊学院经济管理学院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w:t>
            </w:r>
            <w:r>
              <w:rPr>
                <w:rFonts w:hint="eastAsia"/>
                <w:sz w:val="20"/>
                <w:szCs w:val="20"/>
              </w:rPr>
              <w:t xml:space="preserve">  </w:t>
            </w:r>
            <w:r>
              <w:rPr>
                <w:rFonts w:hint="eastAsia"/>
                <w:sz w:val="20"/>
                <w:szCs w:val="20"/>
              </w:rPr>
              <w:t>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基于系统复杂性视角的水产品物流信息可追溯体系构建与对策研究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青岛农业大学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王宏智</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69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山东半岛能源物流发展战略研究——以“一带一路”为视角</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青岛黄海学院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常丽娜</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物流园区创新发展模式研究——以聊城市为例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聊城职业技术学院聊城市农村电子商务与物流发展工程中心</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王秀荣</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我国食品物流安全体系的构建与完善</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胡桂华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农产品物流网络体系构建研究——以临沂市为例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临沂大学</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胡雪梅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基于创新营销渠道的“最后一公里”配送优化研究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临沂大学物流学院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李道胜</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大数据与电商物流业融合发展研究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郑州成功财经学院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杨山峰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基于物流信息共享的国有建设施工企业协同采购研究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中交第二航务工程局有限公司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丁正辉</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基于碳足迹的快递包装全生命周期低碳化管理研究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武汉理工大学物流工程学院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张梦雅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湖北煤炭物流系统优化与运行管理研究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武汉东湖学院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尤美虹</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基于武汉市地域特征的国际物流人才培养模式研究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武昌首义学院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潘凌霄</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79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基于云配送的农村电商物流模式构建研究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武汉铁路职业技术学院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陈汉明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基于第四方物流思想的网购物流资源整合研究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武汉商贸职业学院物流学院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李海英</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需求可拆分的开放式车辆路径问题及其禁忌搜索算法</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中南大学交通运输工程学院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夏扬坤</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基于网络效率的可追溯性农产品物流组织运行机制研究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湖南财政经济学院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杨</w:t>
            </w:r>
            <w:r>
              <w:rPr>
                <w:rFonts w:hint="eastAsia"/>
                <w:sz w:val="20"/>
                <w:szCs w:val="20"/>
              </w:rPr>
              <w:t xml:space="preserve">  </w:t>
            </w:r>
            <w:r>
              <w:rPr>
                <w:rFonts w:hint="eastAsia"/>
                <w:sz w:val="20"/>
                <w:szCs w:val="20"/>
              </w:rPr>
              <w:t>鹏</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物流企业绩效考核体系的评价与设计研究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廖佑莲</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嵌入风险管控意识的第三方物流企业内部审计对策研究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湖南交通职业技术学院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夏赛莲</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我国第三方物流企业成本控制与绩效管理应用研究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湖南交通职业技术学院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彭</w:t>
            </w:r>
            <w:r>
              <w:rPr>
                <w:rFonts w:hint="eastAsia"/>
                <w:sz w:val="20"/>
                <w:szCs w:val="20"/>
              </w:rPr>
              <w:t xml:space="preserve">  </w:t>
            </w:r>
            <w:r>
              <w:rPr>
                <w:rFonts w:hint="eastAsia"/>
                <w:sz w:val="20"/>
                <w:szCs w:val="20"/>
              </w:rPr>
              <w:t>溪</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面向产业升级的长沙物流企业模糊综合评价研究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湖南现代物流职业技术学院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黎</w:t>
            </w:r>
            <w:r>
              <w:rPr>
                <w:rFonts w:hint="eastAsia"/>
                <w:sz w:val="20"/>
                <w:szCs w:val="20"/>
              </w:rPr>
              <w:t xml:space="preserve">  </w:t>
            </w:r>
            <w:r>
              <w:rPr>
                <w:rFonts w:hint="eastAsia"/>
                <w:sz w:val="20"/>
                <w:szCs w:val="20"/>
              </w:rPr>
              <w:t>明</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浅谈“互联网</w:t>
            </w:r>
            <w:r>
              <w:rPr>
                <w:rFonts w:hint="eastAsia"/>
                <w:sz w:val="20"/>
                <w:szCs w:val="20"/>
              </w:rPr>
              <w:t>+</w:t>
            </w:r>
            <w:r>
              <w:rPr>
                <w:rFonts w:hint="eastAsia"/>
                <w:sz w:val="20"/>
                <w:szCs w:val="20"/>
              </w:rPr>
              <w:t>”新形式下揭阳市生鲜冷链物流建设</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广东培正学院管理学院物流管理系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郑晓强</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88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新服务经济背景下高职物流专业人才职业可持续发展与人才培养研究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广东机电职业技术学院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w:t>
            </w:r>
            <w:r>
              <w:rPr>
                <w:rFonts w:hint="eastAsia"/>
                <w:sz w:val="20"/>
                <w:szCs w:val="20"/>
              </w:rPr>
              <w:t xml:space="preserve">  </w:t>
            </w:r>
            <w:r>
              <w:rPr>
                <w:rFonts w:hint="eastAsia"/>
                <w:sz w:val="20"/>
                <w:szCs w:val="20"/>
              </w:rPr>
              <w:t>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lastRenderedPageBreak/>
              <w:t>89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电商物流企业的品牌建设应用研究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广东机电职业技术学院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宋</w:t>
            </w:r>
            <w:r>
              <w:rPr>
                <w:rFonts w:hint="eastAsia"/>
                <w:sz w:val="20"/>
                <w:szCs w:val="20"/>
              </w:rPr>
              <w:t xml:space="preserve">  </w:t>
            </w:r>
            <w:r>
              <w:rPr>
                <w:rFonts w:hint="eastAsia"/>
                <w:sz w:val="20"/>
                <w:szCs w:val="20"/>
              </w:rPr>
              <w:t>玲</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快递分拣中心营运效率提升的研究——以广州顺丰速运公司为例</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广东岭南职业技术学院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翟树芹</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低碳经济视角下珠三角农产品物流优化研究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广州科技职业技术学院经济贸易系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黄友文</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“互联网</w:t>
            </w:r>
            <w:r>
              <w:rPr>
                <w:rFonts w:hint="eastAsia"/>
                <w:sz w:val="20"/>
                <w:szCs w:val="20"/>
              </w:rPr>
              <w:t>+</w:t>
            </w:r>
            <w:r>
              <w:rPr>
                <w:rFonts w:hint="eastAsia"/>
                <w:sz w:val="20"/>
                <w:szCs w:val="20"/>
              </w:rPr>
              <w:t>”农产品供应流程优化研究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广州城建职业学院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劳</w:t>
            </w:r>
            <w:r>
              <w:rPr>
                <w:rFonts w:hint="eastAsia"/>
                <w:sz w:val="20"/>
                <w:szCs w:val="20"/>
              </w:rPr>
              <w:t xml:space="preserve">  </w:t>
            </w:r>
            <w:r>
              <w:rPr>
                <w:rFonts w:hint="eastAsia"/>
                <w:sz w:val="20"/>
                <w:szCs w:val="20"/>
              </w:rPr>
              <w:t>健</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文具行业智慧型物流技术运用研究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深圳市兰大管理科学研究院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黄世政</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自贸区跨境电子商务发展策略研究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深圳技师学院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资道根</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珠海市港航物流人才培养集聚战略研究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北京理工大学珠海学院商学院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李立周</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智能快递柜应用下的珠海市智慧物流配送体系研究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吉林大学珠海学院物流与信息管理系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刘礼金</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中国农村生鲜电商供应链研究——基于相关参与主体的分析</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顺德职业技术学院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张庆平</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农产品绿色供应链质量保障研究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惠州经济职业技术学院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叶芬芳</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99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产业转移对区域物流的规划及布局影响</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清远职业技术学院外语与经贸学院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喻</w:t>
            </w:r>
            <w:r>
              <w:rPr>
                <w:rFonts w:hint="eastAsia"/>
                <w:sz w:val="20"/>
                <w:szCs w:val="20"/>
              </w:rPr>
              <w:t xml:space="preserve">  </w:t>
            </w:r>
            <w:r>
              <w:rPr>
                <w:rFonts w:hint="eastAsia"/>
                <w:sz w:val="20"/>
                <w:szCs w:val="20"/>
              </w:rPr>
              <w:t>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北部湾地区冷链物流人才培养机制研究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桂林电子科技大学职业技术学院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黄庆强</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面向城市多区域的跨组织协同配送建模优化研究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重庆交通大学工商管理系</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程礼芬</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物流合作伙伴关系演化与预测研究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解放军后勤工程学院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方海洋</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军民融合体系下军事虚拟物流组织与业务协同控制模型研究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解放军后勤工程学院现代物流研究所</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汪贻生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104</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军民融合式应急物流体系建设研究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解放军后勤工程学院现代物流研究所</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w:t>
            </w:r>
            <w:r>
              <w:rPr>
                <w:rFonts w:hint="eastAsia"/>
                <w:sz w:val="20"/>
                <w:szCs w:val="20"/>
              </w:rPr>
              <w:t xml:space="preserve">  </w:t>
            </w:r>
            <w:r>
              <w:rPr>
                <w:rFonts w:hint="eastAsia"/>
                <w:sz w:val="20"/>
                <w:szCs w:val="20"/>
              </w:rPr>
              <w:t>丰</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105</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“一带一路”物流大数据产业发展战略研究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四川中智投资咨询有限公司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杨</w:t>
            </w:r>
            <w:r>
              <w:rPr>
                <w:rFonts w:hint="eastAsia"/>
                <w:sz w:val="20"/>
                <w:szCs w:val="20"/>
              </w:rPr>
              <w:t xml:space="preserve">  </w:t>
            </w:r>
            <w:r>
              <w:rPr>
                <w:rFonts w:hint="eastAsia"/>
                <w:sz w:val="20"/>
                <w:szCs w:val="20"/>
              </w:rPr>
              <w:t>娟</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106</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基于“互联网</w:t>
            </w:r>
            <w:r>
              <w:rPr>
                <w:rFonts w:hint="eastAsia"/>
                <w:sz w:val="20"/>
                <w:szCs w:val="20"/>
              </w:rPr>
              <w:t>+</w:t>
            </w:r>
            <w:r>
              <w:rPr>
                <w:rFonts w:hint="eastAsia"/>
                <w:sz w:val="20"/>
                <w:szCs w:val="20"/>
              </w:rPr>
              <w:t>”的西北至西南大宗粮食一体化供应链服务平台构建研究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四川中智投资咨询有限公司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王智超</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107</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考虑公平偏好的双渠道闭环供应链定价与协调研究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泸州职业技术学院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唐</w:t>
            </w:r>
            <w:r>
              <w:rPr>
                <w:rFonts w:hint="eastAsia"/>
                <w:sz w:val="20"/>
                <w:szCs w:val="20"/>
              </w:rPr>
              <w:t xml:space="preserve">  </w:t>
            </w:r>
            <w:r>
              <w:rPr>
                <w:rFonts w:hint="eastAsia"/>
                <w:sz w:val="20"/>
                <w:szCs w:val="20"/>
              </w:rPr>
              <w:t>飞</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108</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云南省精品果蔬供应链管理模式研究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昆明空港冷链物流产业股份有限公司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张大鹏</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109</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基于昆明市物流信息平台环境下的信用评价体系探析</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昆明市交通投资有限责任公司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谢昊澄</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110</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昆明市粮食供应链整合优化研究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昆明市良田粮食转运有限公司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彭皓羿</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111</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物流透明</w:t>
            </w:r>
            <w:r>
              <w:rPr>
                <w:rFonts w:hint="eastAsia"/>
                <w:sz w:val="20"/>
                <w:szCs w:val="20"/>
              </w:rPr>
              <w:t>3.0</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深圳市易流科技股份有限公司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黄</w:t>
            </w:r>
            <w:r>
              <w:rPr>
                <w:rFonts w:hint="eastAsia"/>
                <w:sz w:val="20"/>
                <w:szCs w:val="20"/>
              </w:rPr>
              <w:t xml:space="preserve">  </w:t>
            </w:r>
            <w:r>
              <w:rPr>
                <w:rFonts w:hint="eastAsia"/>
                <w:sz w:val="20"/>
                <w:szCs w:val="20"/>
              </w:rPr>
              <w:t>滨</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t>112</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陇南特色农产品电子化供应链管理研究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兰州交通大学经济管理学院</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宋结焱</w:t>
            </w:r>
          </w:p>
        </w:tc>
      </w:tr>
      <w:tr w:rsidR="00BF4EAF" w:rsidRPr="008253BD" w:rsidTr="009B09CE">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F4EAF" w:rsidRPr="00413697" w:rsidRDefault="00BF4EAF" w:rsidP="00BF4EAF">
            <w:pPr>
              <w:jc w:val="center"/>
            </w:pPr>
            <w:r>
              <w:rPr>
                <w:rFonts w:eastAsia="等线"/>
                <w:szCs w:val="21"/>
              </w:rPr>
              <w:lastRenderedPageBreak/>
              <w:t>113</w:t>
            </w:r>
          </w:p>
        </w:tc>
        <w:tc>
          <w:tcPr>
            <w:tcW w:w="5387"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left"/>
              <w:rPr>
                <w:rFonts w:ascii="宋体" w:hAnsi="宋体"/>
                <w:color w:val="000000"/>
                <w:sz w:val="20"/>
                <w:szCs w:val="20"/>
              </w:rPr>
            </w:pPr>
            <w:r>
              <w:rPr>
                <w:rFonts w:hint="eastAsia"/>
                <w:sz w:val="20"/>
                <w:szCs w:val="20"/>
              </w:rPr>
              <w:t>新疆公路物流统计模型及方法研究</w:t>
            </w:r>
          </w:p>
        </w:tc>
        <w:tc>
          <w:tcPr>
            <w:tcW w:w="3543"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rPr>
                <w:rFonts w:ascii="宋体" w:hAnsi="宋体"/>
                <w:color w:val="000000"/>
                <w:sz w:val="20"/>
                <w:szCs w:val="20"/>
              </w:rPr>
            </w:pPr>
            <w:r>
              <w:rPr>
                <w:rFonts w:hint="eastAsia"/>
                <w:sz w:val="20"/>
                <w:szCs w:val="20"/>
              </w:rPr>
              <w:t>新疆新投中智物流产业研究院股份有限公司</w:t>
            </w:r>
          </w:p>
        </w:tc>
        <w:tc>
          <w:tcPr>
            <w:tcW w:w="998" w:type="dxa"/>
            <w:tcBorders>
              <w:top w:val="nil"/>
              <w:left w:val="nil"/>
              <w:bottom w:val="single" w:sz="4" w:space="0" w:color="auto"/>
              <w:right w:val="single" w:sz="4" w:space="0" w:color="auto"/>
            </w:tcBorders>
            <w:shd w:val="clear" w:color="auto" w:fill="auto"/>
            <w:vAlign w:val="center"/>
          </w:tcPr>
          <w:p w:rsidR="00BF4EAF" w:rsidRPr="008253BD" w:rsidRDefault="00BF4EAF" w:rsidP="00BF4EAF">
            <w:pPr>
              <w:jc w:val="center"/>
              <w:rPr>
                <w:rFonts w:ascii="宋体" w:hAnsi="宋体"/>
                <w:color w:val="000000"/>
                <w:sz w:val="20"/>
                <w:szCs w:val="20"/>
              </w:rPr>
            </w:pPr>
            <w:r>
              <w:rPr>
                <w:rFonts w:hint="eastAsia"/>
                <w:sz w:val="20"/>
                <w:szCs w:val="20"/>
              </w:rPr>
              <w:t>陈仔东</w:t>
            </w:r>
          </w:p>
        </w:tc>
      </w:tr>
    </w:tbl>
    <w:p w:rsidR="00E86426" w:rsidRDefault="00E86426" w:rsidP="0026731F">
      <w:pPr>
        <w:spacing w:beforeLines="50" w:before="156" w:line="360" w:lineRule="auto"/>
        <w:jc w:val="left"/>
        <w:rPr>
          <w:rFonts w:ascii="仿宋" w:eastAsia="仿宋" w:hAnsi="仿宋"/>
          <w:b/>
          <w:sz w:val="32"/>
          <w:szCs w:val="28"/>
        </w:rPr>
      </w:pPr>
    </w:p>
    <w:p w:rsidR="00E86426" w:rsidRDefault="00E86426" w:rsidP="0026731F">
      <w:pPr>
        <w:spacing w:beforeLines="50" w:before="156" w:line="360" w:lineRule="auto"/>
        <w:jc w:val="left"/>
        <w:rPr>
          <w:rFonts w:ascii="仿宋" w:eastAsia="仿宋" w:hAnsi="仿宋"/>
          <w:b/>
          <w:sz w:val="32"/>
          <w:szCs w:val="28"/>
        </w:rPr>
      </w:pPr>
    </w:p>
    <w:p w:rsidR="00C317B4" w:rsidRPr="004C04D5" w:rsidRDefault="00C317B4" w:rsidP="0026731F">
      <w:pPr>
        <w:spacing w:beforeLines="50" w:before="156" w:line="360" w:lineRule="auto"/>
        <w:jc w:val="left"/>
        <w:rPr>
          <w:rFonts w:ascii="仿宋" w:eastAsia="仿宋" w:hAnsi="仿宋"/>
          <w:b/>
          <w:sz w:val="32"/>
          <w:szCs w:val="28"/>
        </w:rPr>
      </w:pPr>
      <w:r w:rsidRPr="004C04D5">
        <w:rPr>
          <w:rFonts w:ascii="仿宋" w:eastAsia="仿宋" w:hAnsi="仿宋" w:hint="eastAsia"/>
          <w:b/>
          <w:sz w:val="32"/>
          <w:szCs w:val="28"/>
        </w:rPr>
        <w:t>2.物流经济类：</w:t>
      </w:r>
      <w:r w:rsidR="008253BD">
        <w:rPr>
          <w:rFonts w:ascii="仿宋" w:eastAsia="仿宋" w:hAnsi="仿宋"/>
          <w:b/>
          <w:sz w:val="32"/>
          <w:szCs w:val="28"/>
        </w:rPr>
        <w:t>60</w:t>
      </w:r>
      <w:r w:rsidRPr="004C04D5">
        <w:rPr>
          <w:rFonts w:ascii="仿宋" w:eastAsia="仿宋" w:hAnsi="仿宋" w:hint="eastAsia"/>
          <w:b/>
          <w:sz w:val="32"/>
          <w:szCs w:val="28"/>
        </w:rPr>
        <w:t>个</w:t>
      </w:r>
    </w:p>
    <w:tbl>
      <w:tblPr>
        <w:tblW w:w="10631" w:type="dxa"/>
        <w:jc w:val="center"/>
        <w:tblLayout w:type="fixed"/>
        <w:tblLook w:val="04A0" w:firstRow="1" w:lastRow="0" w:firstColumn="1" w:lastColumn="0" w:noHBand="0" w:noVBand="1"/>
      </w:tblPr>
      <w:tblGrid>
        <w:gridCol w:w="704"/>
        <w:gridCol w:w="5386"/>
        <w:gridCol w:w="3544"/>
        <w:gridCol w:w="997"/>
      </w:tblGrid>
      <w:tr w:rsidR="00C317B4" w:rsidRPr="00C317B4" w:rsidTr="00772077">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17B4" w:rsidRPr="00EB4037" w:rsidRDefault="00C317B4" w:rsidP="00C317B4">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7B4" w:rsidRPr="00EB4037" w:rsidRDefault="00C317B4" w:rsidP="00C317B4">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课题名称</w:t>
            </w:r>
          </w:p>
        </w:tc>
        <w:tc>
          <w:tcPr>
            <w:tcW w:w="35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7B4" w:rsidRPr="00EB4037" w:rsidRDefault="00C317B4" w:rsidP="00C317B4">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研究单位</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317B4" w:rsidRPr="00EB4037" w:rsidRDefault="00C317B4" w:rsidP="00BA3BD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课题主持人</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京津冀货运口岸协同发展研究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北京物资学院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郝玉柱</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全渠道下物流系统建设研究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北京电子科技职业学院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张</w:t>
            </w:r>
            <w:r>
              <w:rPr>
                <w:rFonts w:hint="eastAsia"/>
                <w:color w:val="000000"/>
                <w:sz w:val="20"/>
                <w:szCs w:val="20"/>
              </w:rPr>
              <w:t xml:space="preserve">  </w:t>
            </w:r>
            <w:r>
              <w:rPr>
                <w:rFonts w:hint="eastAsia"/>
                <w:color w:val="000000"/>
                <w:sz w:val="20"/>
                <w:szCs w:val="20"/>
              </w:rPr>
              <w:t>彤</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应急物流服务保障成本构成与核算方法研究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解放军后勤学院军事物流工程实验与研究中心</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黄定政</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京津冀区域经济一体化的物流发展模式研究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河北省现代港口煤炭物流工程技术研究中心</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郑</w:t>
            </w:r>
            <w:r>
              <w:rPr>
                <w:rFonts w:hint="eastAsia"/>
                <w:color w:val="000000"/>
                <w:sz w:val="20"/>
                <w:szCs w:val="20"/>
              </w:rPr>
              <w:t xml:space="preserve">  </w:t>
            </w:r>
            <w:r>
              <w:rPr>
                <w:rFonts w:hint="eastAsia"/>
                <w:color w:val="000000"/>
                <w:sz w:val="20"/>
                <w:szCs w:val="20"/>
              </w:rPr>
              <w:t>丽</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沈阳融入“一带一路”、中俄蒙物流走廊方略研究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沈阳工程学院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w:t>
            </w:r>
            <w:r>
              <w:rPr>
                <w:rFonts w:hint="eastAsia"/>
                <w:color w:val="000000"/>
                <w:sz w:val="20"/>
                <w:szCs w:val="20"/>
              </w:rPr>
              <w:t xml:space="preserve">  </w:t>
            </w:r>
            <w:r>
              <w:rPr>
                <w:rFonts w:hint="eastAsia"/>
                <w:color w:val="000000"/>
                <w:sz w:val="20"/>
                <w:szCs w:val="20"/>
              </w:rPr>
              <w:t>化</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119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基于行业分析的辽宁省物流与经济发展关系研究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沈阳工程学院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王庆喜</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沈阳物流服务业与制造业协调发展关系及对策研究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沈阳工程学院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贲立欣</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基于生态位视角的物流企业竞争力评价研究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辽宁装备制造职业技术学院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w:t>
            </w:r>
            <w:r>
              <w:rPr>
                <w:rFonts w:hint="eastAsia"/>
                <w:color w:val="000000"/>
                <w:sz w:val="20"/>
                <w:szCs w:val="20"/>
              </w:rPr>
              <w:t xml:space="preserve">  </w:t>
            </w:r>
            <w:r>
              <w:rPr>
                <w:rFonts w:hint="eastAsia"/>
                <w:color w:val="000000"/>
                <w:sz w:val="20"/>
                <w:szCs w:val="20"/>
              </w:rPr>
              <w:t>刚</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电子商务背景下农村物流配送体系发展研究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辽宁对外经贸学院国际经济与贸易研究所</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马</w:t>
            </w:r>
            <w:r>
              <w:rPr>
                <w:rFonts w:hint="eastAsia"/>
                <w:color w:val="000000"/>
                <w:sz w:val="20"/>
                <w:szCs w:val="20"/>
              </w:rPr>
              <w:t xml:space="preserve">  </w:t>
            </w:r>
            <w:r>
              <w:rPr>
                <w:rFonts w:hint="eastAsia"/>
                <w:color w:val="000000"/>
                <w:sz w:val="20"/>
                <w:szCs w:val="20"/>
              </w:rPr>
              <w:t>坤</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辽宁省产业集群与第三方物流协同发展策略研究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辽宁对外经贸学院国际经济与贸易研究所</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于汶艳</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辽宁港口投资中的重复建设与产能过剩问题研究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大连大学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鲁</w:t>
            </w:r>
            <w:r>
              <w:rPr>
                <w:rFonts w:hint="eastAsia"/>
                <w:color w:val="000000"/>
                <w:sz w:val="20"/>
                <w:szCs w:val="20"/>
              </w:rPr>
              <w:t xml:space="preserve">  </w:t>
            </w:r>
            <w:r>
              <w:rPr>
                <w:rFonts w:hint="eastAsia"/>
                <w:color w:val="000000"/>
                <w:sz w:val="20"/>
                <w:szCs w:val="20"/>
              </w:rPr>
              <w:t>渤</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辽宁省物流产业投入要素贡献率研究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辽宁石油化工大学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w:t>
            </w:r>
            <w:r>
              <w:rPr>
                <w:rFonts w:hint="eastAsia"/>
                <w:color w:val="000000"/>
                <w:sz w:val="20"/>
                <w:szCs w:val="20"/>
              </w:rPr>
              <w:t xml:space="preserve">  </w:t>
            </w:r>
            <w:r>
              <w:rPr>
                <w:rFonts w:hint="eastAsia"/>
                <w:color w:val="000000"/>
                <w:sz w:val="20"/>
                <w:szCs w:val="20"/>
              </w:rPr>
              <w:t>冲</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物流企业参与物流金融服务的风险研究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黑龙江财经学院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吕秀英</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基于物流金融的黑龙江省小微企业融资问题探究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黑龙江财经学院经济系</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黄</w:t>
            </w:r>
            <w:r>
              <w:rPr>
                <w:rFonts w:hint="eastAsia"/>
                <w:color w:val="000000"/>
                <w:sz w:val="20"/>
                <w:szCs w:val="20"/>
              </w:rPr>
              <w:t xml:space="preserve">  </w:t>
            </w:r>
            <w:r>
              <w:rPr>
                <w:rFonts w:hint="eastAsia"/>
                <w:color w:val="000000"/>
                <w:sz w:val="20"/>
                <w:szCs w:val="20"/>
              </w:rPr>
              <w:t>巍</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民航网络与高铁网络拓扑结构的对比研究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上海工程技术大学航空运输学院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姚红光</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129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区域物流竞争力水平分析与评价的实证研究——以江苏为例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南京科技职业学院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黄</w:t>
            </w:r>
            <w:r>
              <w:rPr>
                <w:rFonts w:hint="eastAsia"/>
                <w:color w:val="000000"/>
                <w:sz w:val="20"/>
                <w:szCs w:val="20"/>
              </w:rPr>
              <w:t xml:space="preserve">  </w:t>
            </w:r>
            <w:r>
              <w:rPr>
                <w:rFonts w:hint="eastAsia"/>
                <w:color w:val="000000"/>
                <w:sz w:val="20"/>
                <w:szCs w:val="20"/>
              </w:rPr>
              <w:t>浩</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科学构建军民融合物流体制机制对策研究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解放军空军勤务学院财务系</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尹海平</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lastRenderedPageBreak/>
              <w:t>131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供给侧结构性改革对快递企业发展的影响与对策研究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苏州工业职业技术学院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贺</w:t>
            </w:r>
            <w:r>
              <w:rPr>
                <w:rFonts w:hint="eastAsia"/>
                <w:color w:val="000000"/>
                <w:sz w:val="20"/>
                <w:szCs w:val="20"/>
              </w:rPr>
              <w:t xml:space="preserve">  </w:t>
            </w:r>
            <w:r>
              <w:rPr>
                <w:rFonts w:hint="eastAsia"/>
                <w:color w:val="000000"/>
                <w:sz w:val="20"/>
                <w:szCs w:val="20"/>
              </w:rPr>
              <w:t>跻</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“营改增”对交通运输企业财务影响的实证研究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南通科技职业学院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祁金祥</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物流园区融资功能和物流企业融资路径研究——盐城物流园区为例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盐城工业职业技术学院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孙海成</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“一路一带”背景下港口物流与区域经济发展协同度研究——以江苏沿海经济带为例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盐城工业职业技术学院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蔡亚轩</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玖隆钢铁物流园区发展现状、问题、思路与策略研究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江苏科技大学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利</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低碳经济下的泰州物流园区发展对策研究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南京理工大学泰州科技学院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徐</w:t>
            </w:r>
            <w:r>
              <w:rPr>
                <w:rFonts w:hint="eastAsia"/>
                <w:color w:val="000000"/>
                <w:sz w:val="20"/>
                <w:szCs w:val="20"/>
              </w:rPr>
              <w:t xml:space="preserve">  </w:t>
            </w:r>
            <w:r>
              <w:rPr>
                <w:rFonts w:hint="eastAsia"/>
                <w:color w:val="000000"/>
                <w:sz w:val="20"/>
                <w:szCs w:val="20"/>
              </w:rPr>
              <w:t>伟</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“一带一路”背景下省域物流竞争力评价指标体系研究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浙江工贸职业技术学院工商管理系</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w:t>
            </w:r>
            <w:r>
              <w:rPr>
                <w:rFonts w:hint="eastAsia"/>
                <w:color w:val="000000"/>
                <w:sz w:val="20"/>
                <w:szCs w:val="20"/>
              </w:rPr>
              <w:t xml:space="preserve">  </w:t>
            </w:r>
            <w:r>
              <w:rPr>
                <w:rFonts w:hint="eastAsia"/>
                <w:color w:val="000000"/>
                <w:sz w:val="20"/>
                <w:szCs w:val="20"/>
              </w:rPr>
              <w:t>锋</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”背景下的物流与供应链模式创新研究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浙江东方职业技术学院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万年红</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139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农民专业合作社”共筑现代农业物流体系</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宁德市经济学会</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郭</w:t>
            </w:r>
            <w:r>
              <w:rPr>
                <w:rFonts w:hint="eastAsia"/>
                <w:color w:val="000000"/>
                <w:sz w:val="20"/>
                <w:szCs w:val="20"/>
              </w:rPr>
              <w:t xml:space="preserve">  </w:t>
            </w:r>
            <w:r>
              <w:rPr>
                <w:rFonts w:hint="eastAsia"/>
                <w:color w:val="000000"/>
                <w:sz w:val="20"/>
                <w:szCs w:val="20"/>
              </w:rPr>
              <w:t>宇</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应急物流与制造业联动发展研究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济南大学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陈宁宁</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市场供求视角下体育物流发展状况分析及对策研究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山东交通学院教研室</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刘海辉</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丝路经济带物流服务模式研究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山东交通学院财经学院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单</w:t>
            </w:r>
            <w:r>
              <w:rPr>
                <w:rFonts w:hint="eastAsia"/>
                <w:color w:val="000000"/>
                <w:sz w:val="20"/>
                <w:szCs w:val="20"/>
              </w:rPr>
              <w:t xml:space="preserve">  </w:t>
            </w:r>
            <w:r>
              <w:rPr>
                <w:rFonts w:hint="eastAsia"/>
                <w:color w:val="000000"/>
                <w:sz w:val="20"/>
                <w:szCs w:val="20"/>
              </w:rPr>
              <w:t>珊</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物流园区发展指数研究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山东交通学院交通与物流工程学院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陈建岭</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物流成本、要素流动与经济增长实证分析研究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山东管理学院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王培培</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基于博弈论的物流供应链金融信用风险控制对策研究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青岛理工大学（临沂）</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冯海侠</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智慧物流背景下跨境电商物流模式研究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青岛黄海学院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井夫卉</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基于生态文明绿色物流系统运行评价体系分析研究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武汉科技大学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张绪美</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基于增长极理论的港口物流联动模式及实证研究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武汉理工大学物流工程学院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王正国</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149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湖北地区跨境电商物流发展影响因素研究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武昌理工学院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晏</w:t>
            </w:r>
            <w:r>
              <w:rPr>
                <w:rFonts w:hint="eastAsia"/>
                <w:color w:val="000000"/>
                <w:sz w:val="20"/>
                <w:szCs w:val="20"/>
              </w:rPr>
              <w:t xml:space="preserve">  </w:t>
            </w:r>
            <w:r>
              <w:rPr>
                <w:rFonts w:hint="eastAsia"/>
                <w:color w:val="000000"/>
                <w:sz w:val="20"/>
                <w:szCs w:val="20"/>
              </w:rPr>
              <w:t>军</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中国电商物流的商业模式创新探析</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武汉商贸职业学院经济管理学院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艾青益</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”快递模式探索研究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武汉交通职业学院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w:t>
            </w:r>
            <w:r>
              <w:rPr>
                <w:rFonts w:hint="eastAsia"/>
                <w:color w:val="000000"/>
                <w:sz w:val="20"/>
                <w:szCs w:val="20"/>
              </w:rPr>
              <w:t xml:space="preserve">  </w:t>
            </w:r>
            <w:r>
              <w:rPr>
                <w:rFonts w:hint="eastAsia"/>
                <w:color w:val="000000"/>
                <w:sz w:val="20"/>
                <w:szCs w:val="20"/>
              </w:rPr>
              <w:t>宁</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“一带一路”背景下的金霞现代物流体系建设研究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长沙金霞经济开发区</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袁政国</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关于跨境贸易电子商务的发展生态研究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长沙金霞经济开发区管理委员会</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杨应龙</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w:t>
            </w:r>
            <w:r>
              <w:rPr>
                <w:rFonts w:hint="eastAsia"/>
                <w:color w:val="000000"/>
                <w:sz w:val="20"/>
                <w:szCs w:val="20"/>
              </w:rPr>
              <w:t>Aliexpress</w:t>
            </w:r>
            <w:r>
              <w:rPr>
                <w:rFonts w:hint="eastAsia"/>
                <w:color w:val="000000"/>
                <w:sz w:val="20"/>
                <w:szCs w:val="20"/>
              </w:rPr>
              <w:t>的跨境电商工作室建设及经管专业人才培养研究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广东机电职业技术学院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袁</w:t>
            </w:r>
            <w:r>
              <w:rPr>
                <w:rFonts w:hint="eastAsia"/>
                <w:color w:val="000000"/>
                <w:sz w:val="20"/>
                <w:szCs w:val="20"/>
              </w:rPr>
              <w:t xml:space="preserve">  </w:t>
            </w:r>
            <w:r>
              <w:rPr>
                <w:rFonts w:hint="eastAsia"/>
                <w:color w:val="000000"/>
                <w:sz w:val="20"/>
                <w:szCs w:val="20"/>
              </w:rPr>
              <w:t>嫣</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lastRenderedPageBreak/>
              <w:t>155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我国物流“生态圈”构建模式与演化路径研究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广东机电职业技术学院物流学院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陈广仁</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农产品电商物流配送优化与运行机制的创新研究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广州科技职业技术学院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李家华</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经济新常态背景下的企业供应链金融的融资问题分析</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广东工程职业技术学院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苏志鹏</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委托监管下存货质押融资的</w:t>
            </w:r>
            <w:r>
              <w:rPr>
                <w:rFonts w:hint="eastAsia"/>
                <w:color w:val="000000"/>
                <w:sz w:val="20"/>
                <w:szCs w:val="20"/>
              </w:rPr>
              <w:t>VaR</w:t>
            </w:r>
            <w:r>
              <w:rPr>
                <w:rFonts w:hint="eastAsia"/>
                <w:color w:val="000000"/>
                <w:sz w:val="20"/>
                <w:szCs w:val="20"/>
              </w:rPr>
              <w:t>模型研究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广东开放大学</w:t>
            </w:r>
            <w:r>
              <w:rPr>
                <w:rFonts w:hint="eastAsia"/>
                <w:color w:val="000000"/>
                <w:sz w:val="20"/>
                <w:szCs w:val="20"/>
              </w:rPr>
              <w:br/>
            </w:r>
            <w:r>
              <w:rPr>
                <w:rFonts w:hint="eastAsia"/>
                <w:color w:val="000000"/>
                <w:sz w:val="20"/>
                <w:szCs w:val="20"/>
              </w:rPr>
              <w:t>广东理工职业学院管理工程系</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w:t>
            </w:r>
            <w:r>
              <w:rPr>
                <w:rFonts w:hint="eastAsia"/>
                <w:color w:val="000000"/>
                <w:sz w:val="20"/>
                <w:szCs w:val="20"/>
              </w:rPr>
              <w:t xml:space="preserve">  </w:t>
            </w:r>
            <w:r>
              <w:rPr>
                <w:rFonts w:hint="eastAsia"/>
                <w:color w:val="000000"/>
                <w:sz w:val="20"/>
                <w:szCs w:val="20"/>
              </w:rPr>
              <w:t>智</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159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广东自贸区对珠海港发展的影响分析和对策研究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珠海城市职业技术学院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汤</w:t>
            </w:r>
            <w:r>
              <w:rPr>
                <w:rFonts w:hint="eastAsia"/>
                <w:color w:val="000000"/>
                <w:sz w:val="20"/>
                <w:szCs w:val="20"/>
              </w:rPr>
              <w:t xml:space="preserve">  </w:t>
            </w:r>
            <w:r>
              <w:rPr>
                <w:rFonts w:hint="eastAsia"/>
                <w:color w:val="000000"/>
                <w:sz w:val="20"/>
                <w:szCs w:val="20"/>
              </w:rPr>
              <w:t>霞</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基于工业</w:t>
            </w:r>
            <w:r>
              <w:rPr>
                <w:rFonts w:hint="eastAsia"/>
                <w:color w:val="000000"/>
                <w:sz w:val="20"/>
                <w:szCs w:val="20"/>
              </w:rPr>
              <w:t>4.0</w:t>
            </w:r>
            <w:r>
              <w:rPr>
                <w:rFonts w:hint="eastAsia"/>
                <w:color w:val="000000"/>
                <w:sz w:val="20"/>
                <w:szCs w:val="20"/>
              </w:rPr>
              <w:t>制造业物流智能化发展研究——以佛山制造业物流为例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佛山职业技术学院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唐振龙</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粤桂黔高铁经济辐射下广佛肇经济圈物流产业竞争力研究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佛山职业技术学院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关秋燕</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广东省区域农产品物流能力评价及发展模式选择研究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河源职业技术学院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吴春尚</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“一带一路”背景下广西与东盟陆路互联互通建设研究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广西财经学院管理科学与工程学院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乐国友</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现代物流业支撑下区域产业集群升级进程识别与测度研究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重庆交通大学经济与管理学院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邢青松</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四川省区域物流发展水平评价研究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西南财经大学天府学院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李俊松</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构建我国农产品冷链物流体系创新研究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四川建筑职业技术学院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周</w:t>
            </w:r>
            <w:r>
              <w:rPr>
                <w:rFonts w:hint="eastAsia"/>
                <w:color w:val="000000"/>
                <w:sz w:val="20"/>
                <w:szCs w:val="20"/>
              </w:rPr>
              <w:t xml:space="preserve">  </w:t>
            </w:r>
            <w:r>
              <w:rPr>
                <w:rFonts w:hint="eastAsia"/>
                <w:color w:val="000000"/>
                <w:sz w:val="20"/>
                <w:szCs w:val="20"/>
              </w:rPr>
              <w:t>路</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特定行业逆向物流再制造理论及应用研究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冀中能源国际物流集团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李建忠</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云南水产品冷链物流行业发展现状分析</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昆明空港冷链物流产业股份有限公司</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兴</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169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基于空间公平的物流经济与交通设施配置的耦合效应研究——以欠发达地区为例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昆明理工大学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戢晓峰</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170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国际冷链物流运作风险评价研究——以中泰蔬菜国际冷链物流为例</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昆明理工大学交通工程学院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杨</w:t>
            </w:r>
            <w:r>
              <w:rPr>
                <w:rFonts w:hint="eastAsia"/>
                <w:color w:val="000000"/>
                <w:sz w:val="20"/>
                <w:szCs w:val="20"/>
              </w:rPr>
              <w:t xml:space="preserve">  </w:t>
            </w:r>
            <w:r>
              <w:rPr>
                <w:rFonts w:hint="eastAsia"/>
                <w:color w:val="000000"/>
                <w:sz w:val="20"/>
                <w:szCs w:val="20"/>
              </w:rPr>
              <w:t>扬</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171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“一带一路”背景下云南农产品供应链利润分配机制研究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红河学院商学院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艳</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172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“一带一路”视角下的银川市物流创新发展研究</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宁夏职业技术学院</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陈志新</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173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新疆快递服务质量提升路径――基于选择实验法的分析</w:t>
            </w:r>
          </w:p>
        </w:tc>
        <w:tc>
          <w:tcPr>
            <w:tcW w:w="3544"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石河子大学</w:t>
            </w:r>
          </w:p>
        </w:tc>
        <w:tc>
          <w:tcPr>
            <w:tcW w:w="997"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王晓蜀</w:t>
            </w:r>
          </w:p>
        </w:tc>
      </w:tr>
    </w:tbl>
    <w:p w:rsidR="006168DF" w:rsidRDefault="006168DF"/>
    <w:p w:rsidR="00E86426" w:rsidRDefault="00E86426">
      <w:pPr>
        <w:rPr>
          <w:rFonts w:ascii="仿宋" w:eastAsia="仿宋" w:hAnsi="仿宋"/>
          <w:b/>
          <w:sz w:val="32"/>
          <w:szCs w:val="28"/>
        </w:rPr>
      </w:pPr>
    </w:p>
    <w:p w:rsidR="00C317B4" w:rsidRDefault="00C317B4">
      <w:pPr>
        <w:rPr>
          <w:rFonts w:ascii="仿宋" w:eastAsia="仿宋" w:hAnsi="仿宋"/>
          <w:b/>
          <w:sz w:val="32"/>
          <w:szCs w:val="28"/>
        </w:rPr>
      </w:pPr>
      <w:r w:rsidRPr="004C04D5">
        <w:rPr>
          <w:rFonts w:ascii="仿宋" w:eastAsia="仿宋" w:hAnsi="仿宋" w:hint="eastAsia"/>
          <w:b/>
          <w:sz w:val="32"/>
          <w:szCs w:val="28"/>
        </w:rPr>
        <w:t>3.物流技术与工程类：</w:t>
      </w:r>
      <w:r w:rsidR="00E86426">
        <w:rPr>
          <w:rFonts w:ascii="仿宋" w:eastAsia="仿宋" w:hAnsi="仿宋"/>
          <w:b/>
          <w:sz w:val="32"/>
          <w:szCs w:val="28"/>
        </w:rPr>
        <w:t>38</w:t>
      </w:r>
      <w:r w:rsidRPr="004C04D5">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386"/>
        <w:gridCol w:w="3543"/>
        <w:gridCol w:w="998"/>
      </w:tblGrid>
      <w:tr w:rsidR="00554781" w:rsidRPr="00554781" w:rsidTr="00772077">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课题名称</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BA3BD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课题主持人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widowControl/>
              <w:jc w:val="center"/>
              <w:rPr>
                <w:rFonts w:ascii="宋体" w:hAnsi="宋体"/>
                <w:color w:val="000000"/>
                <w:sz w:val="22"/>
                <w:szCs w:val="22"/>
              </w:rPr>
            </w:pPr>
            <w:r>
              <w:rPr>
                <w:rFonts w:hint="eastAsia"/>
                <w:color w:val="000000"/>
                <w:sz w:val="22"/>
                <w:szCs w:val="22"/>
              </w:rPr>
              <w:t>174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智能物流搬运机械手的视觉定位研究</w:t>
            </w:r>
          </w:p>
        </w:tc>
        <w:tc>
          <w:tcPr>
            <w:tcW w:w="3543" w:type="dxa"/>
            <w:tcBorders>
              <w:top w:val="nil"/>
              <w:left w:val="nil"/>
              <w:bottom w:val="single" w:sz="4" w:space="0" w:color="auto"/>
              <w:right w:val="single" w:sz="4" w:space="0" w:color="auto"/>
            </w:tcBorders>
            <w:shd w:val="clear" w:color="auto" w:fill="auto"/>
            <w:vAlign w:val="center"/>
          </w:tcPr>
          <w:p w:rsidR="005F2BD5" w:rsidRPr="009D583B" w:rsidRDefault="005F2BD5" w:rsidP="005F2BD5">
            <w:pPr>
              <w:rPr>
                <w:rFonts w:ascii="宋体" w:hAnsi="宋体"/>
                <w:color w:val="FF0000"/>
                <w:sz w:val="20"/>
                <w:szCs w:val="20"/>
              </w:rPr>
            </w:pPr>
            <w:r>
              <w:rPr>
                <w:rFonts w:hint="eastAsia"/>
                <w:sz w:val="20"/>
                <w:szCs w:val="20"/>
              </w:rPr>
              <w:t>北京物资学院</w:t>
            </w:r>
          </w:p>
        </w:tc>
        <w:tc>
          <w:tcPr>
            <w:tcW w:w="998" w:type="dxa"/>
            <w:tcBorders>
              <w:top w:val="nil"/>
              <w:left w:val="nil"/>
              <w:bottom w:val="single" w:sz="4" w:space="0" w:color="auto"/>
              <w:right w:val="single" w:sz="4" w:space="0" w:color="auto"/>
            </w:tcBorders>
            <w:shd w:val="clear" w:color="auto" w:fill="auto"/>
            <w:vAlign w:val="center"/>
          </w:tcPr>
          <w:p w:rsidR="005F2BD5" w:rsidRPr="009D583B" w:rsidRDefault="005F2BD5" w:rsidP="005F2BD5">
            <w:pPr>
              <w:jc w:val="center"/>
              <w:rPr>
                <w:rFonts w:ascii="宋体" w:hAnsi="宋体"/>
                <w:color w:val="FF0000"/>
                <w:sz w:val="20"/>
                <w:szCs w:val="20"/>
              </w:rPr>
            </w:pPr>
            <w:r>
              <w:rPr>
                <w:rFonts w:hint="eastAsia"/>
                <w:sz w:val="20"/>
                <w:szCs w:val="20"/>
              </w:rPr>
              <w:t>陈志新</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lastRenderedPageBreak/>
              <w:t>175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基于大数据的城市智能配送网络优化研究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赵</w:t>
            </w:r>
            <w:r>
              <w:rPr>
                <w:rFonts w:hint="eastAsia"/>
                <w:color w:val="000000"/>
                <w:sz w:val="20"/>
                <w:szCs w:val="20"/>
              </w:rPr>
              <w:t xml:space="preserve">  </w:t>
            </w:r>
            <w:r>
              <w:rPr>
                <w:rFonts w:hint="eastAsia"/>
                <w:color w:val="000000"/>
                <w:sz w:val="20"/>
                <w:szCs w:val="20"/>
              </w:rPr>
              <w:t>琨</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176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环境检测物流服务信息系统建设方案研究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北京物资学院信息学院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新</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177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北京博姿科贸有限公司库存策略研究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北京联合大学</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耿</w:t>
            </w:r>
            <w:r>
              <w:rPr>
                <w:rFonts w:hint="eastAsia"/>
                <w:color w:val="000000"/>
                <w:sz w:val="20"/>
                <w:szCs w:val="20"/>
              </w:rPr>
              <w:t xml:space="preserve">  </w:t>
            </w:r>
            <w:r>
              <w:rPr>
                <w:rFonts w:hint="eastAsia"/>
                <w:color w:val="000000"/>
                <w:sz w:val="20"/>
                <w:szCs w:val="20"/>
              </w:rPr>
              <w:t>钰</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178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生鲜食品冷链物流配送路径的动态优化研究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北京联合大学</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胡立栓</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179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RFID</w:t>
            </w:r>
            <w:r>
              <w:rPr>
                <w:rFonts w:hint="eastAsia"/>
                <w:color w:val="000000"/>
                <w:sz w:val="20"/>
                <w:szCs w:val="20"/>
              </w:rPr>
              <w:t>在物流领域中的研究与实践</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北京城市学院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刘国海</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军队冷链物流建设研究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解放军后勤学院军事物流仓储教研室</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龚卫锋</w:t>
            </w:r>
          </w:p>
        </w:tc>
      </w:tr>
      <w:tr w:rsidR="005F2BD5" w:rsidRPr="0004754F"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181</w:t>
            </w:r>
          </w:p>
        </w:tc>
        <w:tc>
          <w:tcPr>
            <w:tcW w:w="5386" w:type="dxa"/>
            <w:tcBorders>
              <w:top w:val="nil"/>
              <w:left w:val="nil"/>
              <w:bottom w:val="single" w:sz="4" w:space="0" w:color="auto"/>
              <w:right w:val="single" w:sz="4" w:space="0" w:color="auto"/>
            </w:tcBorders>
            <w:shd w:val="clear" w:color="auto" w:fill="auto"/>
            <w:vAlign w:val="center"/>
          </w:tcPr>
          <w:p w:rsidR="005F2BD5" w:rsidRPr="0004754F" w:rsidRDefault="005F2BD5" w:rsidP="005F2BD5">
            <w:pPr>
              <w:jc w:val="left"/>
              <w:rPr>
                <w:rFonts w:ascii="宋体" w:hAnsi="宋体"/>
                <w:color w:val="000000"/>
                <w:sz w:val="20"/>
                <w:szCs w:val="20"/>
              </w:rPr>
            </w:pPr>
            <w:r>
              <w:rPr>
                <w:rFonts w:hint="eastAsia"/>
                <w:sz w:val="20"/>
                <w:szCs w:val="20"/>
              </w:rPr>
              <w:t>集装箱军事运输多式联运标准体系建设研究</w:t>
            </w:r>
          </w:p>
        </w:tc>
        <w:tc>
          <w:tcPr>
            <w:tcW w:w="3543" w:type="dxa"/>
            <w:tcBorders>
              <w:top w:val="nil"/>
              <w:left w:val="nil"/>
              <w:bottom w:val="single" w:sz="4" w:space="0" w:color="auto"/>
              <w:right w:val="single" w:sz="4" w:space="0" w:color="auto"/>
            </w:tcBorders>
            <w:shd w:val="clear" w:color="auto" w:fill="auto"/>
            <w:vAlign w:val="center"/>
          </w:tcPr>
          <w:p w:rsidR="005F2BD5" w:rsidRPr="0004754F" w:rsidRDefault="005F2BD5" w:rsidP="005F2BD5">
            <w:pPr>
              <w:rPr>
                <w:rFonts w:ascii="宋体" w:hAnsi="宋体"/>
                <w:color w:val="000000"/>
                <w:sz w:val="20"/>
                <w:szCs w:val="20"/>
              </w:rPr>
            </w:pPr>
            <w:r>
              <w:rPr>
                <w:rFonts w:hint="eastAsia"/>
                <w:sz w:val="20"/>
                <w:szCs w:val="20"/>
              </w:rPr>
              <w:t>解放军军事交通学院汽车指挥系</w:t>
            </w:r>
          </w:p>
        </w:tc>
        <w:tc>
          <w:tcPr>
            <w:tcW w:w="998" w:type="dxa"/>
            <w:tcBorders>
              <w:top w:val="nil"/>
              <w:left w:val="nil"/>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0"/>
                <w:szCs w:val="20"/>
              </w:rPr>
            </w:pPr>
            <w:r>
              <w:rPr>
                <w:rFonts w:hint="eastAsia"/>
                <w:sz w:val="20"/>
                <w:szCs w:val="20"/>
              </w:rPr>
              <w:t>任</w:t>
            </w:r>
            <w:r>
              <w:rPr>
                <w:rFonts w:hint="eastAsia"/>
                <w:sz w:val="20"/>
                <w:szCs w:val="20"/>
              </w:rPr>
              <w:t xml:space="preserve">  </w:t>
            </w:r>
            <w:r>
              <w:rPr>
                <w:rFonts w:hint="eastAsia"/>
                <w:sz w:val="20"/>
                <w:szCs w:val="20"/>
              </w:rPr>
              <w:t>杰</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182</w:t>
            </w:r>
          </w:p>
        </w:tc>
        <w:tc>
          <w:tcPr>
            <w:tcW w:w="5386" w:type="dxa"/>
            <w:tcBorders>
              <w:top w:val="nil"/>
              <w:left w:val="nil"/>
              <w:bottom w:val="single" w:sz="4" w:space="0" w:color="auto"/>
              <w:right w:val="single" w:sz="4" w:space="0" w:color="auto"/>
            </w:tcBorders>
            <w:shd w:val="clear" w:color="auto" w:fill="auto"/>
            <w:vAlign w:val="center"/>
          </w:tcPr>
          <w:p w:rsidR="005F2BD5" w:rsidRPr="009D583B" w:rsidRDefault="005F2BD5" w:rsidP="005F2BD5">
            <w:pPr>
              <w:jc w:val="left"/>
              <w:rPr>
                <w:rFonts w:ascii="宋体" w:hAnsi="宋体"/>
                <w:color w:val="FF0000"/>
                <w:sz w:val="20"/>
                <w:szCs w:val="20"/>
              </w:rPr>
            </w:pPr>
            <w:r>
              <w:rPr>
                <w:rFonts w:hint="eastAsia"/>
                <w:color w:val="000000"/>
                <w:sz w:val="20"/>
                <w:szCs w:val="20"/>
              </w:rPr>
              <w:t>基于信息共享的港口煤炭节能运输链研究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河北省现代港口煤炭物流工程技术研究中心</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侯贵宾</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sz w:val="20"/>
                <w:szCs w:val="20"/>
              </w:rPr>
              <w:t>基于粗糙集的智能物流配送优化应用研究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辽宁省交通高等专科学校机械电子工程系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董</w:t>
            </w:r>
            <w:r>
              <w:rPr>
                <w:rFonts w:hint="eastAsia"/>
                <w:color w:val="000000"/>
                <w:sz w:val="20"/>
                <w:szCs w:val="20"/>
              </w:rPr>
              <w:t xml:space="preserve">  </w:t>
            </w:r>
            <w:r>
              <w:rPr>
                <w:rFonts w:hint="eastAsia"/>
                <w:color w:val="000000"/>
                <w:sz w:val="20"/>
                <w:szCs w:val="20"/>
              </w:rPr>
              <w:t>威</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“一带一路”背景下东南农产品冷链物流发展规划研究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大连东软信息学院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孙冬石</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基于仿真的冷链物流配送系统建模与优化研究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大连东软信息学院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李浩渊</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面向中俄自贸区建设机遇的哈尔滨新区产业物流体系建设研究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东北林业大学</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王立海</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”背景下的物流信息资源共享模式研究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邢</w:t>
            </w:r>
            <w:r>
              <w:rPr>
                <w:rFonts w:hint="eastAsia"/>
                <w:color w:val="000000"/>
                <w:sz w:val="20"/>
                <w:szCs w:val="20"/>
              </w:rPr>
              <w:t xml:space="preserve">  </w:t>
            </w:r>
            <w:r>
              <w:rPr>
                <w:rFonts w:hint="eastAsia"/>
                <w:color w:val="000000"/>
                <w:sz w:val="20"/>
                <w:szCs w:val="20"/>
              </w:rPr>
              <w:t>婷</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反向物流中大数据应用研究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黑龙江财经学院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秦秀媛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189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危险化学品道路运输风险分析及防范研究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卜苏华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构建江苏智慧高速物流网络的研究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南京科技职业学院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张教赟</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航材逆向物流库存控制优化策略研究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解放军空军勤务学院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乔</w:t>
            </w:r>
            <w:r>
              <w:rPr>
                <w:rFonts w:hint="eastAsia"/>
                <w:color w:val="000000"/>
                <w:sz w:val="20"/>
                <w:szCs w:val="20"/>
              </w:rPr>
              <w:t xml:space="preserve">  </w:t>
            </w:r>
            <w:r>
              <w:rPr>
                <w:rFonts w:hint="eastAsia"/>
                <w:color w:val="000000"/>
                <w:sz w:val="20"/>
                <w:szCs w:val="20"/>
              </w:rPr>
              <w:t>丽</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军队仓库智慧仓储建设策略研究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崔崇立</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以纸代木高强度复合瓦楞托盘设计与测评</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浙江东方职业技术学院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肖志坚</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物联网”驱动下基于大数据的智慧物流信息技术与电商物流产业链协同创新发展研究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浙江东方职业技术学院工程技术系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王雪蓉</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互联网环境下企业基于</w:t>
            </w:r>
            <w:r>
              <w:rPr>
                <w:rFonts w:hint="eastAsia"/>
                <w:color w:val="000000"/>
                <w:sz w:val="20"/>
                <w:szCs w:val="20"/>
              </w:rPr>
              <w:t>EOS</w:t>
            </w:r>
            <w:r>
              <w:rPr>
                <w:rFonts w:hint="eastAsia"/>
                <w:color w:val="000000"/>
                <w:sz w:val="20"/>
                <w:szCs w:val="20"/>
              </w:rPr>
              <w:t>的配送系统优化研究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万博科技职业学院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徐家骅</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基于“互联网</w:t>
            </w:r>
            <w:r>
              <w:rPr>
                <w:rFonts w:hint="eastAsia"/>
                <w:color w:val="000000"/>
                <w:sz w:val="20"/>
                <w:szCs w:val="20"/>
              </w:rPr>
              <w:t>+</w:t>
            </w:r>
            <w:r>
              <w:rPr>
                <w:rFonts w:hint="eastAsia"/>
                <w:color w:val="000000"/>
                <w:sz w:val="20"/>
                <w:szCs w:val="20"/>
              </w:rPr>
              <w:t>”的现代化企业多功能物流平台建设研究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w:t>
            </w:r>
            <w:r>
              <w:rPr>
                <w:rFonts w:hint="eastAsia"/>
                <w:color w:val="000000"/>
                <w:sz w:val="20"/>
                <w:szCs w:val="20"/>
              </w:rPr>
              <w:t xml:space="preserve">  </w:t>
            </w:r>
            <w:r>
              <w:rPr>
                <w:rFonts w:hint="eastAsia"/>
                <w:color w:val="000000"/>
                <w:sz w:val="20"/>
                <w:szCs w:val="20"/>
              </w:rPr>
              <w:t>洋</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大数据在物流企业中的应用研究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山东交通学院信息科学与电气工程学院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钟凌惠</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198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基于多</w:t>
            </w:r>
            <w:r>
              <w:rPr>
                <w:rFonts w:hint="eastAsia"/>
                <w:color w:val="000000"/>
                <w:sz w:val="20"/>
                <w:szCs w:val="20"/>
              </w:rPr>
              <w:t>Agent</w:t>
            </w:r>
            <w:r>
              <w:rPr>
                <w:rFonts w:hint="eastAsia"/>
                <w:color w:val="000000"/>
                <w:sz w:val="20"/>
                <w:szCs w:val="20"/>
              </w:rPr>
              <w:t>的物流配送车辆调度优化与决策研究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山东交通学院信息科学与电气工程学院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朱振方</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lastRenderedPageBreak/>
              <w:t>199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智能物流中车联网技术的应用与研究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泰山医学院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李文锋</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基于嵌入式技术的物流包裹跟踪系统研究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泰山医学院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陆</w:t>
            </w:r>
            <w:r>
              <w:rPr>
                <w:rFonts w:hint="eastAsia"/>
                <w:color w:val="000000"/>
                <w:sz w:val="20"/>
                <w:szCs w:val="20"/>
              </w:rPr>
              <w:t xml:space="preserve">  </w:t>
            </w:r>
            <w:r>
              <w:rPr>
                <w:rFonts w:hint="eastAsia"/>
                <w:color w:val="000000"/>
                <w:sz w:val="20"/>
                <w:szCs w:val="20"/>
              </w:rPr>
              <w:t>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智能仓储监控数据控制分站系统</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泰山医学院信息工程学院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宋吾力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敏捷农产品物流网络优化研究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山东交通职业学院泰山校区</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冯国壁</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基于过程控制的鲜活农产品冷链物流保鲜透明化管理</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荣庆物流供应链有限公司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郑全军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物联网技术在长株潭地区农产品冷链物流中的应用研究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湖南现代物流职业技术学院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武献宇</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WSN</w:t>
            </w:r>
            <w:r>
              <w:rPr>
                <w:rFonts w:hint="eastAsia"/>
                <w:color w:val="000000"/>
                <w:sz w:val="20"/>
                <w:szCs w:val="20"/>
              </w:rPr>
              <w:t>在冷链物流温湿度监控应用中的关键技术研究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湖南现代物流职业技术学院科研处</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周</w:t>
            </w:r>
            <w:r>
              <w:rPr>
                <w:rFonts w:hint="eastAsia"/>
                <w:color w:val="000000"/>
                <w:sz w:val="20"/>
                <w:szCs w:val="20"/>
              </w:rPr>
              <w:t xml:space="preserve">  </w:t>
            </w:r>
            <w:r>
              <w:rPr>
                <w:rFonts w:hint="eastAsia"/>
                <w:color w:val="000000"/>
                <w:sz w:val="20"/>
                <w:szCs w:val="20"/>
              </w:rPr>
              <w:t>沐</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物流云平台下</w:t>
            </w:r>
            <w:r>
              <w:rPr>
                <w:rFonts w:hint="eastAsia"/>
                <w:color w:val="000000"/>
                <w:sz w:val="20"/>
                <w:szCs w:val="20"/>
              </w:rPr>
              <w:t>RFID</w:t>
            </w:r>
            <w:r>
              <w:rPr>
                <w:rFonts w:hint="eastAsia"/>
                <w:color w:val="000000"/>
                <w:sz w:val="20"/>
                <w:szCs w:val="20"/>
              </w:rPr>
              <w:t>叉车人车协同预警关建技术研究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湖南现代物流职业技术学院物流信息系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米志强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w:t>
            </w:r>
            <w:r>
              <w:rPr>
                <w:rFonts w:hint="eastAsia"/>
                <w:color w:val="000000"/>
                <w:sz w:val="20"/>
                <w:szCs w:val="20"/>
              </w:rPr>
              <w:t>Petri-Net</w:t>
            </w:r>
            <w:r>
              <w:rPr>
                <w:rFonts w:hint="eastAsia"/>
                <w:color w:val="000000"/>
                <w:sz w:val="20"/>
                <w:szCs w:val="20"/>
              </w:rPr>
              <w:t>仿真模型的生鲜农产品配送系统组织和控制研究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广东开放大学</w:t>
            </w:r>
            <w:r>
              <w:rPr>
                <w:rFonts w:hint="eastAsia"/>
                <w:color w:val="000000"/>
                <w:sz w:val="20"/>
                <w:szCs w:val="20"/>
              </w:rPr>
              <w:br/>
            </w:r>
            <w:r>
              <w:rPr>
                <w:rFonts w:hint="eastAsia"/>
                <w:color w:val="000000"/>
                <w:sz w:val="20"/>
                <w:szCs w:val="20"/>
              </w:rPr>
              <w:t>广东理工职业学院管理工程系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张劲珊</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O2O</w:t>
            </w:r>
            <w:r>
              <w:rPr>
                <w:rFonts w:hint="eastAsia"/>
                <w:color w:val="000000"/>
                <w:sz w:val="20"/>
                <w:szCs w:val="20"/>
              </w:rPr>
              <w:t>物流众包平台下终端合单配送实时调度优化研究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重庆交通大学</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余海燕</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209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云南物流运输现状及“绿色运输”可行性分析</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昆明空港冷链物流产业股份有限公司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210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”模式下的昆明市城乡生鲜物流研究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昆明市交通投资有限责任公司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马星宇</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04754F" w:rsidRDefault="005F2BD5" w:rsidP="005F2BD5">
            <w:pPr>
              <w:jc w:val="center"/>
              <w:rPr>
                <w:rFonts w:ascii="宋体" w:hAnsi="宋体"/>
                <w:color w:val="000000"/>
                <w:sz w:val="22"/>
                <w:szCs w:val="22"/>
              </w:rPr>
            </w:pPr>
            <w:r>
              <w:rPr>
                <w:rFonts w:hint="eastAsia"/>
                <w:color w:val="000000"/>
                <w:sz w:val="22"/>
                <w:szCs w:val="22"/>
              </w:rPr>
              <w:t>211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物流配送中心分拣作业方式适应性研究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兰州交通大学机电技术研究所</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雷斌</w:t>
            </w:r>
          </w:p>
        </w:tc>
      </w:tr>
    </w:tbl>
    <w:p w:rsidR="00554781" w:rsidRDefault="00554781"/>
    <w:p w:rsidR="00A71726" w:rsidRDefault="00A71726"/>
    <w:p w:rsidR="00554781" w:rsidRDefault="00554781">
      <w:pPr>
        <w:rPr>
          <w:rFonts w:ascii="仿宋" w:eastAsia="仿宋" w:hAnsi="仿宋"/>
          <w:b/>
          <w:sz w:val="32"/>
          <w:szCs w:val="28"/>
        </w:rPr>
      </w:pPr>
      <w:r w:rsidRPr="004C04D5">
        <w:rPr>
          <w:rFonts w:ascii="仿宋" w:eastAsia="仿宋" w:hAnsi="仿宋" w:hint="eastAsia"/>
          <w:b/>
          <w:sz w:val="32"/>
          <w:szCs w:val="28"/>
        </w:rPr>
        <w:t>4.物流实务类：</w:t>
      </w:r>
      <w:r w:rsidR="00E86426">
        <w:rPr>
          <w:rFonts w:ascii="仿宋" w:eastAsia="仿宋" w:hAnsi="仿宋"/>
          <w:b/>
          <w:sz w:val="32"/>
          <w:szCs w:val="28"/>
        </w:rPr>
        <w:t>53</w:t>
      </w:r>
      <w:r w:rsidRPr="004C04D5">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3"/>
        <w:gridCol w:w="5386"/>
        <w:gridCol w:w="3543"/>
        <w:gridCol w:w="998"/>
      </w:tblGrid>
      <w:tr w:rsidR="00554781" w:rsidRPr="00554781" w:rsidTr="00772077">
        <w:trPr>
          <w:trHeight w:val="510"/>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编号</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课题名称</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课题主持人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基于铁路干线班列运输产品与“互联网</w:t>
            </w:r>
            <w:r>
              <w:rPr>
                <w:rFonts w:hint="eastAsia"/>
                <w:color w:val="000000"/>
                <w:sz w:val="20"/>
                <w:szCs w:val="20"/>
              </w:rPr>
              <w:t>+</w:t>
            </w:r>
            <w:r>
              <w:rPr>
                <w:rFonts w:hint="eastAsia"/>
                <w:color w:val="000000"/>
                <w:sz w:val="20"/>
                <w:szCs w:val="20"/>
              </w:rPr>
              <w:t>”的“双网络融合”应用模式研究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首铁资源电子商务（天津）有限公司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朱怡涵</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物流专业服务营销中大数据的应用研究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中铁快运股份有限公司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陈京亮</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大宗商品交易平台供应链物流服务体系整合与优化路径研究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北京百川归海物流科技有限公司</w:t>
            </w:r>
            <w:r>
              <w:rPr>
                <w:rFonts w:hint="eastAsia"/>
                <w:color w:val="000000"/>
                <w:sz w:val="20"/>
                <w:szCs w:val="20"/>
              </w:rPr>
              <w:br/>
            </w:r>
            <w:r>
              <w:rPr>
                <w:rFonts w:hint="eastAsia"/>
                <w:color w:val="000000"/>
                <w:sz w:val="20"/>
                <w:szCs w:val="20"/>
              </w:rPr>
              <w:t>日照大宗商品交易中心有限公司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范</w:t>
            </w:r>
            <w:r>
              <w:rPr>
                <w:rFonts w:hint="eastAsia"/>
                <w:color w:val="000000"/>
                <w:sz w:val="20"/>
                <w:szCs w:val="20"/>
              </w:rPr>
              <w:t xml:space="preserve">  </w:t>
            </w:r>
            <w:r>
              <w:rPr>
                <w:rFonts w:hint="eastAsia"/>
                <w:color w:val="000000"/>
                <w:sz w:val="20"/>
                <w:szCs w:val="20"/>
              </w:rPr>
              <w:t>翔</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O2O</w:t>
            </w:r>
            <w:r>
              <w:rPr>
                <w:rFonts w:hint="eastAsia"/>
                <w:color w:val="000000"/>
                <w:sz w:val="20"/>
                <w:szCs w:val="20"/>
              </w:rPr>
              <w:t>模式下生鲜物流风险控制的研究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北京物资学院日本物流研究中心</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胡贵彦</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基于可追溯技术的商品防伪防窜货智能质量安全管理系统研究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北京物资学院物流学院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芮嘉明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校园</w:t>
            </w:r>
            <w:r>
              <w:rPr>
                <w:rFonts w:hint="eastAsia"/>
                <w:color w:val="000000"/>
                <w:sz w:val="20"/>
                <w:szCs w:val="20"/>
              </w:rPr>
              <w:t>O2O</w:t>
            </w:r>
            <w:r>
              <w:rPr>
                <w:rFonts w:hint="eastAsia"/>
                <w:color w:val="000000"/>
                <w:sz w:val="20"/>
                <w:szCs w:val="20"/>
              </w:rPr>
              <w:t>物流创业实证研究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天津滨海职业学院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李</w:t>
            </w:r>
            <w:r>
              <w:rPr>
                <w:rFonts w:hint="eastAsia"/>
                <w:color w:val="000000"/>
                <w:sz w:val="20"/>
                <w:szCs w:val="20"/>
              </w:rPr>
              <w:t xml:space="preserve">  </w:t>
            </w:r>
            <w:r>
              <w:rPr>
                <w:rFonts w:hint="eastAsia"/>
                <w:color w:val="000000"/>
                <w:sz w:val="20"/>
                <w:szCs w:val="20"/>
              </w:rPr>
              <w:t>彬</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218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sz w:val="20"/>
                <w:szCs w:val="20"/>
              </w:rPr>
              <w:t>军事物流装卸保障力量配置优化研究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sz w:val="20"/>
                <w:szCs w:val="20"/>
              </w:rPr>
              <w:t>解放军军事交通学院军事物流系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sz w:val="20"/>
                <w:szCs w:val="20"/>
              </w:rPr>
              <w:t>杨甫勤</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lastRenderedPageBreak/>
              <w:t>219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sz w:val="20"/>
                <w:szCs w:val="20"/>
              </w:rPr>
              <w:t>军用被装逆向物流理论与实践研究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sz w:val="20"/>
                <w:szCs w:val="20"/>
              </w:rPr>
              <w:t>解放军军事交通学院军事物流系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sz w:val="20"/>
                <w:szCs w:val="20"/>
              </w:rPr>
              <w:t>谢</w:t>
            </w:r>
            <w:r>
              <w:rPr>
                <w:rFonts w:hint="eastAsia"/>
                <w:sz w:val="20"/>
                <w:szCs w:val="20"/>
              </w:rPr>
              <w:t xml:space="preserve">  </w:t>
            </w:r>
            <w:r>
              <w:rPr>
                <w:rFonts w:hint="eastAsia"/>
                <w:sz w:val="20"/>
                <w:szCs w:val="20"/>
              </w:rPr>
              <w:t>霞</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sz w:val="20"/>
                <w:szCs w:val="20"/>
              </w:rPr>
              <w:t>军民融合体系下战储物资联储联供机制建设与决策研究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sz w:val="20"/>
                <w:szCs w:val="20"/>
              </w:rPr>
              <w:t>解放军军事交通学院军用车辆系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sz w:val="20"/>
                <w:szCs w:val="20"/>
              </w:rPr>
              <w:t>谢鑫鹏</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电子商务背景下物流“最后一公里”配送模式研究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燕京理工学院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姝</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w:t>
            </w:r>
            <w:r>
              <w:rPr>
                <w:rFonts w:hint="eastAsia"/>
                <w:color w:val="000000"/>
                <w:sz w:val="20"/>
                <w:szCs w:val="20"/>
              </w:rPr>
              <w:t>B2C</w:t>
            </w:r>
            <w:r>
              <w:rPr>
                <w:rFonts w:hint="eastAsia"/>
                <w:color w:val="000000"/>
                <w:sz w:val="20"/>
                <w:szCs w:val="20"/>
              </w:rPr>
              <w:t>电商的生鲜商品“门到门”冷链仓配战略研究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燕京理工学院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王志平</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辽宁省民办高校校园快递服务模式研究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辽宁对外经贸学院教务处</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董玉华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集装箱海运“箱货分离”操作模式研究——以大连港为例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王智泓</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“大通道、大物流、大商贸”——借势国家战略大连铁路集装箱中心站运营研究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辽宁对外经贸学院信息管理学院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杨延海</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基于校企合作下的应用型物流人才培养模式研究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黑龙江东方学院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钟海岩</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快递失信管理平台（系统）推广与应用</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蜂网投资有限公司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徐</w:t>
            </w:r>
            <w:r>
              <w:rPr>
                <w:rFonts w:hint="eastAsia"/>
                <w:color w:val="000000"/>
                <w:sz w:val="20"/>
                <w:szCs w:val="20"/>
              </w:rPr>
              <w:t xml:space="preserve">  </w:t>
            </w:r>
            <w:r>
              <w:rPr>
                <w:rFonts w:hint="eastAsia"/>
                <w:color w:val="000000"/>
                <w:sz w:val="20"/>
                <w:szCs w:val="20"/>
              </w:rPr>
              <w:t>勇</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高职物流管理专业开展“现代学徒制”人才培养的探索与实践</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上海思博职业技术学院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姚大伟</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229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跨境贸易</w:t>
            </w:r>
            <w:r>
              <w:rPr>
                <w:rFonts w:hint="eastAsia"/>
                <w:color w:val="000000"/>
                <w:sz w:val="20"/>
                <w:szCs w:val="20"/>
              </w:rPr>
              <w:t>(</w:t>
            </w:r>
            <w:r>
              <w:rPr>
                <w:rFonts w:hint="eastAsia"/>
                <w:color w:val="000000"/>
                <w:sz w:val="20"/>
                <w:szCs w:val="20"/>
              </w:rPr>
              <w:t>电商</w:t>
            </w:r>
            <w:r>
              <w:rPr>
                <w:rFonts w:hint="eastAsia"/>
                <w:color w:val="000000"/>
                <w:sz w:val="20"/>
                <w:szCs w:val="20"/>
              </w:rPr>
              <w:t>)</w:t>
            </w:r>
            <w:r>
              <w:rPr>
                <w:rFonts w:hint="eastAsia"/>
                <w:color w:val="000000"/>
                <w:sz w:val="20"/>
                <w:szCs w:val="20"/>
              </w:rPr>
              <w:t>物流新通道研究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江苏宏坤供应链管理有限公司</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汪希斌</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供应链视角下蔬菜产销对接机制研究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南京工业职业技术学院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谈</w:t>
            </w:r>
            <w:r>
              <w:rPr>
                <w:rFonts w:hint="eastAsia"/>
                <w:color w:val="000000"/>
                <w:sz w:val="20"/>
                <w:szCs w:val="20"/>
              </w:rPr>
              <w:t xml:space="preserve">  </w:t>
            </w:r>
            <w:r>
              <w:rPr>
                <w:rFonts w:hint="eastAsia"/>
                <w:color w:val="000000"/>
                <w:sz w:val="20"/>
                <w:szCs w:val="20"/>
              </w:rPr>
              <w:t>慧</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供给侧结构性改革背景下航材物流发展研究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解放军空军勤务学院航材管理系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周丽华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军用机场加油车调度方案优化研究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解放军空军勤务学院航空油料物资系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胡利明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长江三角洲自驾车旅游物流服务能力提升路径研究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盐城工业职业技术学院经贸管理学院</w:t>
            </w:r>
          </w:p>
        </w:tc>
        <w:tc>
          <w:tcPr>
            <w:tcW w:w="998" w:type="dxa"/>
            <w:tcBorders>
              <w:top w:val="nil"/>
              <w:left w:val="nil"/>
              <w:bottom w:val="single" w:sz="4" w:space="0" w:color="auto"/>
              <w:right w:val="single" w:sz="4" w:space="0" w:color="auto"/>
            </w:tcBorders>
            <w:shd w:val="clear" w:color="auto" w:fill="auto"/>
            <w:vAlign w:val="center"/>
          </w:tcPr>
          <w:p w:rsidR="005F2BD5" w:rsidRDefault="005F2BD5" w:rsidP="005F2BD5">
            <w:pPr>
              <w:jc w:val="center"/>
              <w:rPr>
                <w:color w:val="000000"/>
                <w:sz w:val="20"/>
                <w:szCs w:val="20"/>
              </w:rPr>
            </w:pPr>
            <w:r>
              <w:rPr>
                <w:rFonts w:hint="eastAsia"/>
                <w:color w:val="000000"/>
                <w:sz w:val="20"/>
                <w:szCs w:val="20"/>
              </w:rPr>
              <w:t>朱</w:t>
            </w:r>
            <w:r>
              <w:rPr>
                <w:rFonts w:hint="eastAsia"/>
                <w:color w:val="000000"/>
                <w:sz w:val="20"/>
                <w:szCs w:val="20"/>
              </w:rPr>
              <w:t xml:space="preserve">  </w:t>
            </w:r>
            <w:r>
              <w:rPr>
                <w:rFonts w:hint="eastAsia"/>
                <w:color w:val="000000"/>
                <w:sz w:val="20"/>
                <w:szCs w:val="20"/>
              </w:rPr>
              <w:t>飞</w:t>
            </w:r>
          </w:p>
          <w:p w:rsidR="00FE3996" w:rsidRPr="008253BD" w:rsidRDefault="00FE3996" w:rsidP="005F2BD5">
            <w:pPr>
              <w:jc w:val="center"/>
              <w:rPr>
                <w:rFonts w:ascii="宋体" w:hAnsi="宋体" w:hint="eastAsia"/>
                <w:color w:val="000000"/>
                <w:sz w:val="20"/>
                <w:szCs w:val="20"/>
              </w:rPr>
            </w:pPr>
            <w:r>
              <w:rPr>
                <w:rFonts w:hint="eastAsia"/>
                <w:color w:val="000000"/>
                <w:sz w:val="20"/>
                <w:szCs w:val="20"/>
              </w:rPr>
              <w:t>施建华</w:t>
            </w:r>
            <w:bookmarkStart w:id="0" w:name="_GoBack"/>
            <w:bookmarkEnd w:id="0"/>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经济区域内物流园区协同发展研究——以浙南地区为例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浙江东方职业技术学院工商管理系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张春玉</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宁波与沿海主要全国性物流节点城市比较研究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秦</w:t>
            </w:r>
            <w:r>
              <w:rPr>
                <w:rFonts w:hint="eastAsia"/>
                <w:color w:val="000000"/>
                <w:sz w:val="20"/>
                <w:szCs w:val="20"/>
              </w:rPr>
              <w:t xml:space="preserve">  </w:t>
            </w:r>
            <w:r>
              <w:rPr>
                <w:rFonts w:hint="eastAsia"/>
                <w:color w:val="000000"/>
                <w:sz w:val="20"/>
                <w:szCs w:val="20"/>
              </w:rPr>
              <w:t>磊</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宁波建设多式联运国际枢纽港主动服务国家“一带一路”战略研究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宁波市现代物流规划研究院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戴东生</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电子商务背景下浙江省生鲜农产品配送体系优化研究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浙江育英职业技术学院商务贸易分院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何玲辉</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”背景下安徽省物流产业融合体研究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安徽大学商学院</w:t>
            </w:r>
            <w:r>
              <w:rPr>
                <w:rFonts w:hint="eastAsia"/>
                <w:color w:val="000000"/>
                <w:sz w:val="20"/>
                <w:szCs w:val="20"/>
              </w:rPr>
              <w:br/>
            </w:r>
            <w:r>
              <w:rPr>
                <w:rFonts w:hint="eastAsia"/>
                <w:color w:val="000000"/>
                <w:sz w:val="20"/>
                <w:szCs w:val="20"/>
              </w:rPr>
              <w:t>安徽大学物流与供应链研究中心</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汪传雷</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239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物流园区建设贯彻国防要求研究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蚌埠汽车士官学校</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黄荣贵</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基于内存计算的物流信息化中的大数据应用研究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徐硕博</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基于物联网技术的第三方智能物流系统设计</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山东交通学院信息科学与电气工程学院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武</w:t>
            </w:r>
            <w:r>
              <w:rPr>
                <w:rFonts w:hint="eastAsia"/>
                <w:color w:val="000000"/>
                <w:sz w:val="20"/>
                <w:szCs w:val="20"/>
              </w:rPr>
              <w:t xml:space="preserve">  </w:t>
            </w:r>
            <w:r>
              <w:rPr>
                <w:rFonts w:hint="eastAsia"/>
                <w:color w:val="000000"/>
                <w:sz w:val="20"/>
                <w:szCs w:val="20"/>
              </w:rPr>
              <w:t>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“一带一路”下国际货物多式联运的法律视角研究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山东交通学院交通法学系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石运光</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lastRenderedPageBreak/>
              <w:t>243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智慧供应链趋势下，我国金融仓储风险规避及发展前景研究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青岛黄海学院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红</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山东国际货运代理企业转型国际物流的策略研究——以海丰物流公司为例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青岛市技师学院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杨</w:t>
            </w:r>
            <w:r>
              <w:rPr>
                <w:rFonts w:hint="eastAsia"/>
                <w:color w:val="000000"/>
                <w:sz w:val="20"/>
                <w:szCs w:val="20"/>
              </w:rPr>
              <w:t xml:space="preserve">  </w:t>
            </w:r>
            <w:r>
              <w:rPr>
                <w:rFonts w:hint="eastAsia"/>
                <w:color w:val="000000"/>
                <w:sz w:val="20"/>
                <w:szCs w:val="20"/>
              </w:rPr>
              <w:t>明</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大数据下中小企业订单处理机制研究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武汉纺织大学管理学院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周兴建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”农村物流企业合作模式研究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武昌理工学院商学院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何文杰</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基于循环经济的我国汽车行业逆向物流发展研究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武汉软件工程学院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方智勇</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248</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鄂北水利“一号工程”东段供应物流研究与实践</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湖北城市建设职业技术学院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许丰恺</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249</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基于云物流的军事物流服务供应链任务分配模型研究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军事经济学院军事物流与采购系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陈</w:t>
            </w:r>
            <w:r>
              <w:rPr>
                <w:rFonts w:hint="eastAsia"/>
                <w:color w:val="000000"/>
                <w:sz w:val="20"/>
                <w:szCs w:val="20"/>
              </w:rPr>
              <w:t xml:space="preserve">  </w:t>
            </w:r>
            <w:r>
              <w:rPr>
                <w:rFonts w:hint="eastAsia"/>
                <w:color w:val="000000"/>
                <w:sz w:val="20"/>
                <w:szCs w:val="20"/>
              </w:rPr>
              <w:t>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250</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“互联网＋”环境下最后一公里众包物流配送模式研究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w:t>
            </w:r>
            <w:r>
              <w:rPr>
                <w:rFonts w:hint="eastAsia"/>
                <w:color w:val="000000"/>
                <w:sz w:val="20"/>
                <w:szCs w:val="20"/>
              </w:rPr>
              <w:t xml:space="preserve">  </w:t>
            </w:r>
            <w:r>
              <w:rPr>
                <w:rFonts w:hint="eastAsia"/>
                <w:color w:val="000000"/>
                <w:sz w:val="20"/>
                <w:szCs w:val="20"/>
              </w:rPr>
              <w:t>晋</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251</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物流园区外迁背景下一级物流节点城市同城配送网络构筑研究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湖南工业职业技术学院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颜浩龙</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252</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逆向物流对企业竞争优势的影响研究——以湖南省药品生产企业为例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湖南现代物流职业技术学院物流经贸系</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周</w:t>
            </w:r>
            <w:r>
              <w:rPr>
                <w:rFonts w:hint="eastAsia"/>
                <w:color w:val="000000"/>
                <w:sz w:val="20"/>
                <w:szCs w:val="20"/>
              </w:rPr>
              <w:t xml:space="preserve">  </w:t>
            </w:r>
            <w:r>
              <w:rPr>
                <w:rFonts w:hint="eastAsia"/>
                <w:color w:val="000000"/>
                <w:sz w:val="20"/>
                <w:szCs w:val="20"/>
              </w:rPr>
              <w:t>宇</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253</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物流企业绩效的</w:t>
            </w:r>
            <w:r>
              <w:rPr>
                <w:rFonts w:hint="eastAsia"/>
                <w:color w:val="000000"/>
                <w:sz w:val="20"/>
                <w:szCs w:val="20"/>
              </w:rPr>
              <w:t>DF</w:t>
            </w:r>
            <w:r>
              <w:rPr>
                <w:rFonts w:hint="eastAsia"/>
                <w:color w:val="000000"/>
                <w:sz w:val="20"/>
                <w:szCs w:val="20"/>
              </w:rPr>
              <w:t>矩阵测评</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北京理工大学珠海学院商学院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郑婷丹</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254</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ascii="仿宋_GB2312" w:eastAsia="仿宋_GB2312" w:hAnsi="等线" w:hint="eastAsia"/>
                <w:color w:val="000000"/>
              </w:rPr>
              <w:t>校企深度合作模式探讨</w:t>
            </w:r>
            <w:r>
              <w:rPr>
                <w:rFonts w:hint="eastAsia"/>
                <w:color w:val="000000"/>
              </w:rPr>
              <w:t>—</w:t>
            </w:r>
            <w:r>
              <w:rPr>
                <w:rFonts w:ascii="仿宋_GB2312" w:eastAsia="仿宋_GB2312" w:hAnsi="等线" w:hint="eastAsia"/>
                <w:color w:val="000000"/>
              </w:rPr>
              <w:t>物流企业案例视角</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广东女子职业技术学院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谢卓君</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255</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智慧港口综合信息系统的业务架构分析</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东莞职业技术学院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艾亚钊</w:t>
            </w:r>
          </w:p>
        </w:tc>
      </w:tr>
      <w:tr w:rsidR="005F2BD5" w:rsidRPr="008253BD" w:rsidTr="008253BD">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256</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广西北部湾经济区木材物流中心区位选择评价与对策研究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广西生态工程职业技术学院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王永富</w:t>
            </w:r>
          </w:p>
        </w:tc>
      </w:tr>
      <w:tr w:rsidR="005F2BD5" w:rsidRPr="008253BD" w:rsidTr="009D583B">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257</w:t>
            </w:r>
          </w:p>
        </w:tc>
        <w:tc>
          <w:tcPr>
            <w:tcW w:w="5386"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大规模突发事件应急物资配送动态决策研究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解放军后勤工程学院现代物流研究所</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肖</w:t>
            </w:r>
            <w:r>
              <w:rPr>
                <w:rFonts w:hint="eastAsia"/>
                <w:color w:val="000000"/>
                <w:sz w:val="20"/>
                <w:szCs w:val="20"/>
              </w:rPr>
              <w:t xml:space="preserve">  </w:t>
            </w:r>
            <w:r>
              <w:rPr>
                <w:rFonts w:hint="eastAsia"/>
                <w:color w:val="000000"/>
                <w:sz w:val="20"/>
                <w:szCs w:val="20"/>
              </w:rPr>
              <w:t>骅</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258</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四川省区域物流增长极发展研究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成都信息工程大学</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贺盛瑜</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259</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B2C</w:t>
            </w:r>
            <w:r>
              <w:rPr>
                <w:rFonts w:hint="eastAsia"/>
                <w:color w:val="000000"/>
                <w:sz w:val="20"/>
                <w:szCs w:val="20"/>
              </w:rPr>
              <w:t>电商企业城市配送终端合作模式探究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四川工商学院国际商学院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刘祥超</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260</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B2C</w:t>
            </w:r>
            <w:r>
              <w:rPr>
                <w:rFonts w:hint="eastAsia"/>
                <w:color w:val="000000"/>
                <w:sz w:val="20"/>
                <w:szCs w:val="20"/>
              </w:rPr>
              <w:t>电商企业农村网点选址的关键指标研究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四川工商学院国际商学院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马常松</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261</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我国</w:t>
            </w:r>
            <w:r>
              <w:rPr>
                <w:rFonts w:hint="eastAsia"/>
                <w:color w:val="000000"/>
                <w:sz w:val="20"/>
                <w:szCs w:val="20"/>
              </w:rPr>
              <w:t>B2C</w:t>
            </w:r>
            <w:r>
              <w:rPr>
                <w:rFonts w:hint="eastAsia"/>
                <w:color w:val="000000"/>
                <w:sz w:val="20"/>
                <w:szCs w:val="20"/>
              </w:rPr>
              <w:t>电商自建物流仓库体系研究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四川工商学院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潘佳璐</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262</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昆明市城市共同配送体系研究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昆明交通产业股份有限公司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董啟航</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263</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昆明物流园区运营模式探索</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昆明市交通投资有限责任公司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吴</w:t>
            </w:r>
            <w:r>
              <w:rPr>
                <w:rFonts w:hint="eastAsia"/>
                <w:color w:val="000000"/>
                <w:sz w:val="20"/>
                <w:szCs w:val="20"/>
              </w:rPr>
              <w:t xml:space="preserve">  </w:t>
            </w:r>
            <w:r>
              <w:rPr>
                <w:rFonts w:hint="eastAsia"/>
                <w:color w:val="000000"/>
                <w:sz w:val="20"/>
                <w:szCs w:val="20"/>
              </w:rPr>
              <w:t>昊</w:t>
            </w:r>
          </w:p>
        </w:tc>
      </w:tr>
      <w:tr w:rsidR="005F2BD5" w:rsidRPr="008253BD" w:rsidTr="009D583B">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olor w:val="000000"/>
                <w:sz w:val="22"/>
                <w:szCs w:val="22"/>
              </w:rPr>
            </w:pPr>
            <w:r>
              <w:rPr>
                <w:rFonts w:hint="eastAsia"/>
                <w:color w:val="000000"/>
                <w:sz w:val="22"/>
                <w:szCs w:val="22"/>
              </w:rPr>
              <w:t>264</w:t>
            </w:r>
          </w:p>
        </w:tc>
        <w:tc>
          <w:tcPr>
            <w:tcW w:w="5386"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left"/>
              <w:rPr>
                <w:rFonts w:ascii="宋体" w:hAnsi="宋体"/>
                <w:color w:val="000000"/>
                <w:sz w:val="20"/>
                <w:szCs w:val="20"/>
              </w:rPr>
            </w:pPr>
            <w:r>
              <w:rPr>
                <w:rFonts w:hint="eastAsia"/>
                <w:color w:val="000000"/>
                <w:sz w:val="20"/>
                <w:szCs w:val="20"/>
              </w:rPr>
              <w:t>移动互联网冷链物流信息平台应用研究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rPr>
                <w:rFonts w:ascii="宋体" w:hAnsi="宋体"/>
                <w:color w:val="000000"/>
                <w:sz w:val="20"/>
                <w:szCs w:val="20"/>
              </w:rPr>
            </w:pPr>
            <w:r>
              <w:rPr>
                <w:rFonts w:hint="eastAsia"/>
                <w:color w:val="000000"/>
                <w:sz w:val="20"/>
                <w:szCs w:val="20"/>
              </w:rPr>
              <w:t>宁夏领鲜物流有限公司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jc w:val="center"/>
              <w:rPr>
                <w:rFonts w:ascii="宋体" w:hAnsi="宋体"/>
                <w:color w:val="000000"/>
                <w:sz w:val="20"/>
                <w:szCs w:val="20"/>
              </w:rPr>
            </w:pPr>
            <w:r>
              <w:rPr>
                <w:rFonts w:hint="eastAsia"/>
                <w:color w:val="000000"/>
                <w:sz w:val="20"/>
                <w:szCs w:val="20"/>
              </w:rPr>
              <w:t>史春政</w:t>
            </w:r>
          </w:p>
        </w:tc>
      </w:tr>
    </w:tbl>
    <w:p w:rsidR="00772077" w:rsidRDefault="00772077">
      <w:pPr>
        <w:rPr>
          <w:rFonts w:ascii="仿宋" w:eastAsia="仿宋" w:hAnsi="仿宋"/>
          <w:b/>
          <w:sz w:val="32"/>
          <w:szCs w:val="28"/>
        </w:rPr>
      </w:pPr>
    </w:p>
    <w:p w:rsidR="00E86426" w:rsidRDefault="00E86426">
      <w:pPr>
        <w:rPr>
          <w:rFonts w:ascii="仿宋" w:eastAsia="仿宋" w:hAnsi="仿宋"/>
          <w:b/>
          <w:sz w:val="32"/>
          <w:szCs w:val="28"/>
        </w:rPr>
      </w:pPr>
    </w:p>
    <w:p w:rsidR="00554781" w:rsidRDefault="00554781">
      <w:pPr>
        <w:rPr>
          <w:rFonts w:ascii="仿宋" w:eastAsia="仿宋" w:hAnsi="仿宋"/>
          <w:b/>
          <w:sz w:val="32"/>
          <w:szCs w:val="28"/>
        </w:rPr>
      </w:pPr>
      <w:r w:rsidRPr="004C04D5">
        <w:rPr>
          <w:rFonts w:ascii="仿宋" w:eastAsia="仿宋" w:hAnsi="仿宋" w:hint="eastAsia"/>
          <w:b/>
          <w:sz w:val="32"/>
          <w:szCs w:val="28"/>
        </w:rPr>
        <w:lastRenderedPageBreak/>
        <w:t>5.</w:t>
      </w:r>
      <w:r w:rsidR="0044008D" w:rsidRPr="004C04D5">
        <w:rPr>
          <w:rFonts w:ascii="仿宋" w:eastAsia="仿宋" w:hAnsi="仿宋" w:hint="eastAsia"/>
          <w:b/>
          <w:sz w:val="32"/>
          <w:szCs w:val="28"/>
        </w:rPr>
        <w:t>其</w:t>
      </w:r>
      <w:r w:rsidR="0044008D">
        <w:rPr>
          <w:rFonts w:ascii="仿宋" w:eastAsia="仿宋" w:hAnsi="仿宋" w:hint="eastAsia"/>
          <w:b/>
          <w:sz w:val="32"/>
          <w:szCs w:val="28"/>
        </w:rPr>
        <w:t>他</w:t>
      </w:r>
      <w:r w:rsidR="0044008D" w:rsidRPr="004C04D5">
        <w:rPr>
          <w:rFonts w:ascii="仿宋" w:eastAsia="仿宋" w:hAnsi="仿宋" w:hint="eastAsia"/>
          <w:b/>
          <w:sz w:val="32"/>
          <w:szCs w:val="28"/>
        </w:rPr>
        <w:t>类</w:t>
      </w:r>
      <w:r w:rsidRPr="004C04D5">
        <w:rPr>
          <w:rFonts w:ascii="仿宋" w:eastAsia="仿宋" w:hAnsi="仿宋" w:hint="eastAsia"/>
          <w:b/>
          <w:sz w:val="32"/>
          <w:szCs w:val="28"/>
        </w:rPr>
        <w:t>：</w:t>
      </w:r>
      <w:r w:rsidR="00E86426">
        <w:rPr>
          <w:rFonts w:ascii="仿宋" w:eastAsia="仿宋" w:hAnsi="仿宋"/>
          <w:b/>
          <w:sz w:val="32"/>
          <w:szCs w:val="28"/>
        </w:rPr>
        <w:t>21</w:t>
      </w:r>
      <w:r w:rsidRPr="004C04D5">
        <w:rPr>
          <w:rFonts w:ascii="仿宋" w:eastAsia="仿宋" w:hAnsi="仿宋" w:hint="eastAsia"/>
          <w:b/>
          <w:sz w:val="32"/>
          <w:szCs w:val="28"/>
        </w:rPr>
        <w:t>个</w:t>
      </w:r>
    </w:p>
    <w:tbl>
      <w:tblPr>
        <w:tblW w:w="10630" w:type="dxa"/>
        <w:jc w:val="center"/>
        <w:tblLayout w:type="fixed"/>
        <w:tblLook w:val="04A0" w:firstRow="1" w:lastRow="0" w:firstColumn="1" w:lastColumn="0" w:noHBand="0" w:noVBand="1"/>
      </w:tblPr>
      <w:tblGrid>
        <w:gridCol w:w="704"/>
        <w:gridCol w:w="5385"/>
        <w:gridCol w:w="3543"/>
        <w:gridCol w:w="998"/>
      </w:tblGrid>
      <w:tr w:rsidR="00554781" w:rsidRPr="00554781" w:rsidTr="00276AA3">
        <w:trPr>
          <w:trHeight w:val="51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序号</w:t>
            </w:r>
          </w:p>
        </w:tc>
        <w:tc>
          <w:tcPr>
            <w:tcW w:w="53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课题名称</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研究单位</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4781" w:rsidRPr="00EB4037" w:rsidRDefault="00554781" w:rsidP="00554781">
            <w:pPr>
              <w:widowControl/>
              <w:jc w:val="center"/>
              <w:rPr>
                <w:rFonts w:ascii="宋体" w:hAnsi="宋体" w:cs="宋体"/>
                <w:b/>
                <w:bCs/>
                <w:color w:val="000000"/>
                <w:kern w:val="0"/>
                <w:sz w:val="20"/>
                <w:szCs w:val="20"/>
              </w:rPr>
            </w:pPr>
            <w:r w:rsidRPr="00EB4037">
              <w:rPr>
                <w:rFonts w:ascii="宋体" w:hAnsi="宋体" w:cs="宋体" w:hint="eastAsia"/>
                <w:b/>
                <w:bCs/>
                <w:color w:val="000000"/>
                <w:kern w:val="0"/>
                <w:sz w:val="20"/>
                <w:szCs w:val="20"/>
              </w:rPr>
              <w:t>课题主持人</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265</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sz w:val="20"/>
                <w:szCs w:val="20"/>
              </w:rPr>
              <w:t>依托青藏铁路物流站点建设铁路军事运输装载保障基地研究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sz w:val="20"/>
                <w:szCs w:val="20"/>
              </w:rPr>
              <w:t>解放军军事交通学院科研部</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sz w:val="20"/>
                <w:szCs w:val="20"/>
              </w:rPr>
              <w:t>杨喜凯</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266</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基于中高职衔接一体化人才培养模式下物流管理专业技能考试改革与研究——以辽宁省为例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辽宁省交通高等专科学校</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关艳萍</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267</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供给侧视角高端装备制造业供应链违约风险治理的嵌入式合约设计</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辽宁对外经贸学院教务处</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陈占夺</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268</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“互联网</w:t>
            </w:r>
            <w:r>
              <w:rPr>
                <w:rFonts w:hint="eastAsia"/>
                <w:color w:val="000000"/>
                <w:sz w:val="20"/>
                <w:szCs w:val="20"/>
              </w:rPr>
              <w:t>+</w:t>
            </w:r>
            <w:r>
              <w:rPr>
                <w:rFonts w:hint="eastAsia"/>
                <w:color w:val="000000"/>
                <w:sz w:val="20"/>
                <w:szCs w:val="20"/>
              </w:rPr>
              <w:t>”现代物流人才培养模式创新——基于两种跨界的思考</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江苏联合职业技术学院徐州财经分院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张</w:t>
            </w:r>
            <w:r>
              <w:rPr>
                <w:rFonts w:hint="eastAsia"/>
                <w:color w:val="000000"/>
                <w:sz w:val="20"/>
                <w:szCs w:val="20"/>
              </w:rPr>
              <w:t xml:space="preserve">  </w:t>
            </w:r>
            <w:r>
              <w:rPr>
                <w:rFonts w:hint="eastAsia"/>
                <w:color w:val="000000"/>
                <w:sz w:val="20"/>
                <w:szCs w:val="20"/>
              </w:rPr>
              <w:t>威</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269</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中小型物流企业人才流失问题及对策研究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盐城工学院管理学院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梅</w:t>
            </w:r>
            <w:r>
              <w:rPr>
                <w:rFonts w:hint="eastAsia"/>
                <w:color w:val="000000"/>
                <w:sz w:val="20"/>
                <w:szCs w:val="20"/>
              </w:rPr>
              <w:t xml:space="preserve">  </w:t>
            </w:r>
            <w:r>
              <w:rPr>
                <w:rFonts w:hint="eastAsia"/>
                <w:color w:val="000000"/>
                <w:sz w:val="20"/>
                <w:szCs w:val="20"/>
              </w:rPr>
              <w:t>彤</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270</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中小企业网络供应链金融模式研究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浙江工业职业技术学院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蔡小哩</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271</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四年制高职本科物流管理专业系统项目化实践教学体系构建——以浙江经济职业技术学院为例</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浙江经济职业技术学院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孙玺慧</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272</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供应侧改革背景下的高职物流专业创新研究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浙江经济职业技术学院</w:t>
            </w:r>
            <w:r>
              <w:rPr>
                <w:rFonts w:hint="eastAsia"/>
                <w:color w:val="000000"/>
                <w:sz w:val="20"/>
                <w:szCs w:val="20"/>
              </w:rPr>
              <w:br/>
            </w:r>
            <w:r>
              <w:rPr>
                <w:rFonts w:hint="eastAsia"/>
                <w:color w:val="000000"/>
                <w:sz w:val="20"/>
                <w:szCs w:val="20"/>
              </w:rPr>
              <w:t>中物联物流产业发展与职业技能研究中心</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罗振华</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273</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新形势下军民融合式军事物流深度发展研究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蚌埠汽车士官学校</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卜</w:t>
            </w:r>
            <w:r>
              <w:rPr>
                <w:rFonts w:hint="eastAsia"/>
                <w:color w:val="000000"/>
                <w:sz w:val="20"/>
                <w:szCs w:val="20"/>
              </w:rPr>
              <w:t xml:space="preserve">  </w:t>
            </w:r>
            <w:r>
              <w:rPr>
                <w:rFonts w:hint="eastAsia"/>
                <w:color w:val="000000"/>
                <w:sz w:val="20"/>
                <w:szCs w:val="20"/>
              </w:rPr>
              <w:t>超</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274</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面向物流行业人才需求的大学生第二课堂体系构建研究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山东交通科技园</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赵</w:t>
            </w:r>
            <w:r>
              <w:rPr>
                <w:rFonts w:hint="eastAsia"/>
                <w:color w:val="000000"/>
                <w:sz w:val="20"/>
                <w:szCs w:val="20"/>
              </w:rPr>
              <w:t xml:space="preserve">  </w:t>
            </w:r>
            <w:r>
              <w:rPr>
                <w:rFonts w:hint="eastAsia"/>
                <w:color w:val="000000"/>
                <w:sz w:val="20"/>
                <w:szCs w:val="20"/>
              </w:rPr>
              <w:t>锋</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275</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中日韩</w:t>
            </w:r>
            <w:r>
              <w:rPr>
                <w:rFonts w:hint="eastAsia"/>
                <w:color w:val="000000"/>
                <w:sz w:val="20"/>
                <w:szCs w:val="20"/>
              </w:rPr>
              <w:t>FTA</w:t>
            </w:r>
            <w:r>
              <w:rPr>
                <w:rFonts w:hint="eastAsia"/>
                <w:color w:val="000000"/>
                <w:sz w:val="20"/>
                <w:szCs w:val="20"/>
              </w:rPr>
              <w:t>战略下物流法律制度合作探析</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山东政法学院中韩经贸研究所</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苏</w:t>
            </w:r>
            <w:r>
              <w:rPr>
                <w:rFonts w:hint="eastAsia"/>
                <w:color w:val="000000"/>
                <w:sz w:val="20"/>
                <w:szCs w:val="20"/>
              </w:rPr>
              <w:t xml:space="preserve">  </w:t>
            </w:r>
            <w:r>
              <w:rPr>
                <w:rFonts w:hint="eastAsia"/>
                <w:color w:val="000000"/>
                <w:sz w:val="20"/>
                <w:szCs w:val="20"/>
              </w:rPr>
              <w:t>帅</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276</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离散制造企业生产物流系统设计与研究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泰山医学院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刘英娟</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277</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基于大交通大物流理念的青岛城市物流系统优化研究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山东科技大学交通学院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孙</w:t>
            </w:r>
            <w:r>
              <w:rPr>
                <w:rFonts w:hint="eastAsia"/>
                <w:color w:val="000000"/>
                <w:sz w:val="20"/>
                <w:szCs w:val="20"/>
              </w:rPr>
              <w:t xml:space="preserve">  </w:t>
            </w:r>
            <w:r>
              <w:rPr>
                <w:rFonts w:hint="eastAsia"/>
                <w:color w:val="000000"/>
                <w:sz w:val="20"/>
                <w:szCs w:val="20"/>
              </w:rPr>
              <w:t>慧</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278</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降低农产品物流成本的政策及对策研究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青岛滨海学院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陈济同</w:t>
            </w:r>
          </w:p>
        </w:tc>
      </w:tr>
      <w:tr w:rsidR="005F2BD5" w:rsidRPr="008253BD" w:rsidTr="008253BD">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279</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不同参照点下公平偏好对农超对接的影响分析</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青岛理工大学（临沂）</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李</w:t>
            </w:r>
            <w:r>
              <w:rPr>
                <w:rFonts w:hint="eastAsia"/>
                <w:color w:val="000000"/>
                <w:sz w:val="20"/>
                <w:szCs w:val="20"/>
              </w:rPr>
              <w:t xml:space="preserve">  </w:t>
            </w:r>
            <w:r>
              <w:rPr>
                <w:rFonts w:hint="eastAsia"/>
                <w:color w:val="000000"/>
                <w:sz w:val="20"/>
                <w:szCs w:val="20"/>
              </w:rPr>
              <w:t>翠</w:t>
            </w:r>
          </w:p>
        </w:tc>
      </w:tr>
      <w:tr w:rsidR="005F2BD5" w:rsidRPr="008253BD" w:rsidTr="009D583B">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280</w:t>
            </w:r>
          </w:p>
        </w:tc>
        <w:tc>
          <w:tcPr>
            <w:tcW w:w="5385"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“一带一路”背景下的物流业法律风险规避理论和对策研究</w:t>
            </w:r>
          </w:p>
        </w:tc>
        <w:tc>
          <w:tcPr>
            <w:tcW w:w="3543"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广州航海学院</w:t>
            </w:r>
          </w:p>
        </w:tc>
        <w:tc>
          <w:tcPr>
            <w:tcW w:w="998" w:type="dxa"/>
            <w:tcBorders>
              <w:top w:val="nil"/>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张</w:t>
            </w:r>
            <w:r>
              <w:rPr>
                <w:rFonts w:hint="eastAsia"/>
                <w:color w:val="000000"/>
                <w:sz w:val="20"/>
                <w:szCs w:val="20"/>
              </w:rPr>
              <w:t xml:space="preserve">  </w:t>
            </w:r>
            <w:r>
              <w:rPr>
                <w:rFonts w:hint="eastAsia"/>
                <w:color w:val="000000"/>
                <w:sz w:val="20"/>
                <w:szCs w:val="20"/>
              </w:rPr>
              <w:t>敏</w:t>
            </w:r>
          </w:p>
        </w:tc>
      </w:tr>
      <w:tr w:rsidR="005F2BD5" w:rsidRPr="008253BD" w:rsidTr="009D583B">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281</w:t>
            </w:r>
          </w:p>
        </w:tc>
        <w:tc>
          <w:tcPr>
            <w:tcW w:w="5385"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基于渔港城市海产品冷链市场的应用型大学物流特色专业建设</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岭南师范学院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刘长军</w:t>
            </w:r>
          </w:p>
        </w:tc>
      </w:tr>
      <w:tr w:rsidR="005F2BD5" w:rsidRPr="008253BD" w:rsidTr="009D583B">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282</w:t>
            </w:r>
          </w:p>
        </w:tc>
        <w:tc>
          <w:tcPr>
            <w:tcW w:w="5385"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“一带一路”背景下广西农产品冷链物流法律法规体系及政策研究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广西职业技术学院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吴砚峰</w:t>
            </w:r>
          </w:p>
        </w:tc>
      </w:tr>
      <w:tr w:rsidR="005F2BD5" w:rsidRPr="008253BD" w:rsidTr="009D583B">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283</w:t>
            </w:r>
          </w:p>
        </w:tc>
        <w:tc>
          <w:tcPr>
            <w:tcW w:w="5385"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中国—东盟国际物流视角下物流管理专业项目课程开发研究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广西职业技术学院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杨</w:t>
            </w:r>
            <w:r>
              <w:rPr>
                <w:rFonts w:hint="eastAsia"/>
                <w:color w:val="000000"/>
                <w:sz w:val="20"/>
                <w:szCs w:val="20"/>
              </w:rPr>
              <w:t xml:space="preserve">  </w:t>
            </w:r>
            <w:r>
              <w:rPr>
                <w:rFonts w:hint="eastAsia"/>
                <w:color w:val="000000"/>
                <w:sz w:val="20"/>
                <w:szCs w:val="20"/>
              </w:rPr>
              <w:t>清</w:t>
            </w:r>
          </w:p>
        </w:tc>
      </w:tr>
      <w:tr w:rsidR="005F2BD5" w:rsidRPr="008253BD" w:rsidTr="009D583B">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color w:val="000000"/>
                <w:szCs w:val="21"/>
              </w:rPr>
              <w:t>284</w:t>
            </w:r>
          </w:p>
        </w:tc>
        <w:tc>
          <w:tcPr>
            <w:tcW w:w="5385"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基于学分制的高职物流人才培养方案研究</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西安职业技术学院</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吴会杰</w:t>
            </w:r>
          </w:p>
        </w:tc>
      </w:tr>
      <w:tr w:rsidR="005F2BD5" w:rsidRPr="008253BD" w:rsidTr="009D583B">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eastAsia="等线"/>
                <w:szCs w:val="21"/>
              </w:rPr>
              <w:t>285</w:t>
            </w:r>
          </w:p>
        </w:tc>
        <w:tc>
          <w:tcPr>
            <w:tcW w:w="5385"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寄售系统应用案例分析</w:t>
            </w:r>
          </w:p>
        </w:tc>
        <w:tc>
          <w:tcPr>
            <w:tcW w:w="3543"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left"/>
              <w:rPr>
                <w:rFonts w:ascii="宋体" w:hAnsi="宋体" w:cs="宋体"/>
                <w:color w:val="000000"/>
                <w:kern w:val="0"/>
                <w:sz w:val="20"/>
                <w:szCs w:val="20"/>
              </w:rPr>
            </w:pPr>
            <w:r>
              <w:rPr>
                <w:rFonts w:hint="eastAsia"/>
                <w:color w:val="000000"/>
                <w:sz w:val="20"/>
                <w:szCs w:val="20"/>
              </w:rPr>
              <w:t>宁夏新华百货现代物流有限公司</w:t>
            </w:r>
          </w:p>
        </w:tc>
        <w:tc>
          <w:tcPr>
            <w:tcW w:w="998" w:type="dxa"/>
            <w:tcBorders>
              <w:top w:val="single" w:sz="4" w:space="0" w:color="auto"/>
              <w:left w:val="nil"/>
              <w:bottom w:val="single" w:sz="4" w:space="0" w:color="auto"/>
              <w:right w:val="single" w:sz="4" w:space="0" w:color="auto"/>
            </w:tcBorders>
            <w:shd w:val="clear" w:color="auto" w:fill="auto"/>
            <w:vAlign w:val="center"/>
          </w:tcPr>
          <w:p w:rsidR="005F2BD5" w:rsidRPr="008253BD" w:rsidRDefault="005F2BD5" w:rsidP="005F2BD5">
            <w:pPr>
              <w:widowControl/>
              <w:jc w:val="center"/>
              <w:rPr>
                <w:rFonts w:ascii="宋体" w:hAnsi="宋体" w:cs="宋体"/>
                <w:color w:val="000000"/>
                <w:kern w:val="0"/>
                <w:sz w:val="20"/>
                <w:szCs w:val="20"/>
              </w:rPr>
            </w:pPr>
            <w:r>
              <w:rPr>
                <w:rFonts w:hint="eastAsia"/>
                <w:color w:val="000000"/>
                <w:sz w:val="20"/>
                <w:szCs w:val="20"/>
              </w:rPr>
              <w:t>赵军龙</w:t>
            </w:r>
          </w:p>
        </w:tc>
      </w:tr>
    </w:tbl>
    <w:p w:rsidR="00554781" w:rsidRDefault="00554781"/>
    <w:sectPr w:rsidR="00554781" w:rsidSect="00AD5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C9" w:rsidRDefault="002D01C9" w:rsidP="002C26DC">
      <w:r>
        <w:separator/>
      </w:r>
    </w:p>
  </w:endnote>
  <w:endnote w:type="continuationSeparator" w:id="0">
    <w:p w:rsidR="002D01C9" w:rsidRDefault="002D01C9" w:rsidP="002C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C9" w:rsidRDefault="002D01C9" w:rsidP="002C26DC">
      <w:r>
        <w:separator/>
      </w:r>
    </w:p>
  </w:footnote>
  <w:footnote w:type="continuationSeparator" w:id="0">
    <w:p w:rsidR="002D01C9" w:rsidRDefault="002D01C9" w:rsidP="002C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5E2"/>
    <w:rsid w:val="0004754F"/>
    <w:rsid w:val="00052EC5"/>
    <w:rsid w:val="0007715E"/>
    <w:rsid w:val="00086974"/>
    <w:rsid w:val="000B516A"/>
    <w:rsid w:val="000B6B02"/>
    <w:rsid w:val="000E5B09"/>
    <w:rsid w:val="000F6611"/>
    <w:rsid w:val="001205FD"/>
    <w:rsid w:val="00172601"/>
    <w:rsid w:val="001A1429"/>
    <w:rsid w:val="001B05F8"/>
    <w:rsid w:val="001B5CC6"/>
    <w:rsid w:val="002070FD"/>
    <w:rsid w:val="00250718"/>
    <w:rsid w:val="002615E7"/>
    <w:rsid w:val="00264E4A"/>
    <w:rsid w:val="0026731F"/>
    <w:rsid w:val="00276AA3"/>
    <w:rsid w:val="0029284C"/>
    <w:rsid w:val="002C26DC"/>
    <w:rsid w:val="002D01C9"/>
    <w:rsid w:val="003318CA"/>
    <w:rsid w:val="0036068A"/>
    <w:rsid w:val="003629F2"/>
    <w:rsid w:val="0038204E"/>
    <w:rsid w:val="0044008D"/>
    <w:rsid w:val="0044509B"/>
    <w:rsid w:val="00486E07"/>
    <w:rsid w:val="0049043C"/>
    <w:rsid w:val="004C11A8"/>
    <w:rsid w:val="004D47A7"/>
    <w:rsid w:val="004E3F09"/>
    <w:rsid w:val="004F2913"/>
    <w:rsid w:val="00554781"/>
    <w:rsid w:val="00564F7C"/>
    <w:rsid w:val="005C4B5D"/>
    <w:rsid w:val="005D7518"/>
    <w:rsid w:val="005F2BD5"/>
    <w:rsid w:val="006168DF"/>
    <w:rsid w:val="006915E2"/>
    <w:rsid w:val="007325D7"/>
    <w:rsid w:val="007345A8"/>
    <w:rsid w:val="00772077"/>
    <w:rsid w:val="007B38CB"/>
    <w:rsid w:val="007D6EA6"/>
    <w:rsid w:val="007E377E"/>
    <w:rsid w:val="008253BD"/>
    <w:rsid w:val="008D4E00"/>
    <w:rsid w:val="008E3391"/>
    <w:rsid w:val="009465CB"/>
    <w:rsid w:val="009B09CE"/>
    <w:rsid w:val="009C6401"/>
    <w:rsid w:val="009D583B"/>
    <w:rsid w:val="009D6618"/>
    <w:rsid w:val="009F7572"/>
    <w:rsid w:val="00A71726"/>
    <w:rsid w:val="00A930D0"/>
    <w:rsid w:val="00AD0353"/>
    <w:rsid w:val="00AD5555"/>
    <w:rsid w:val="00AF2494"/>
    <w:rsid w:val="00AF6EC1"/>
    <w:rsid w:val="00B34CBF"/>
    <w:rsid w:val="00B429AB"/>
    <w:rsid w:val="00B86FB8"/>
    <w:rsid w:val="00BA3BD1"/>
    <w:rsid w:val="00BF4EAF"/>
    <w:rsid w:val="00C05A6B"/>
    <w:rsid w:val="00C317B4"/>
    <w:rsid w:val="00CD6667"/>
    <w:rsid w:val="00CF4437"/>
    <w:rsid w:val="00D024CD"/>
    <w:rsid w:val="00D76F29"/>
    <w:rsid w:val="00E0639F"/>
    <w:rsid w:val="00E063BA"/>
    <w:rsid w:val="00E10278"/>
    <w:rsid w:val="00E4357E"/>
    <w:rsid w:val="00E57493"/>
    <w:rsid w:val="00E614E9"/>
    <w:rsid w:val="00E86426"/>
    <w:rsid w:val="00EB4037"/>
    <w:rsid w:val="00EE4A59"/>
    <w:rsid w:val="00F12D7A"/>
    <w:rsid w:val="00FE3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427C"/>
  <w15:docId w15:val="{E87EED2B-0425-4CF6-BE5B-1B1DA81F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6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26DC"/>
    <w:rPr>
      <w:rFonts w:ascii="Times New Roman" w:eastAsia="宋体" w:hAnsi="Times New Roman" w:cs="Times New Roman"/>
      <w:sz w:val="18"/>
      <w:szCs w:val="18"/>
    </w:rPr>
  </w:style>
  <w:style w:type="paragraph" w:styleId="a5">
    <w:name w:val="footer"/>
    <w:basedOn w:val="a"/>
    <w:link w:val="a6"/>
    <w:uiPriority w:val="99"/>
    <w:unhideWhenUsed/>
    <w:rsid w:val="002C26DC"/>
    <w:pPr>
      <w:tabs>
        <w:tab w:val="center" w:pos="4153"/>
        <w:tab w:val="right" w:pos="8306"/>
      </w:tabs>
      <w:snapToGrid w:val="0"/>
      <w:jc w:val="left"/>
    </w:pPr>
    <w:rPr>
      <w:sz w:val="18"/>
      <w:szCs w:val="18"/>
    </w:rPr>
  </w:style>
  <w:style w:type="character" w:customStyle="1" w:styleId="a6">
    <w:name w:val="页脚 字符"/>
    <w:basedOn w:val="a0"/>
    <w:link w:val="a5"/>
    <w:uiPriority w:val="99"/>
    <w:rsid w:val="002C26DC"/>
    <w:rPr>
      <w:rFonts w:ascii="Times New Roman" w:eastAsia="宋体" w:hAnsi="Times New Roman" w:cs="Times New Roman"/>
      <w:sz w:val="18"/>
      <w:szCs w:val="18"/>
    </w:rPr>
  </w:style>
  <w:style w:type="paragraph" w:styleId="a7">
    <w:name w:val="Balloon Text"/>
    <w:basedOn w:val="a"/>
    <w:link w:val="a8"/>
    <w:uiPriority w:val="99"/>
    <w:semiHidden/>
    <w:unhideWhenUsed/>
    <w:rsid w:val="004D47A7"/>
    <w:rPr>
      <w:sz w:val="18"/>
      <w:szCs w:val="18"/>
    </w:rPr>
  </w:style>
  <w:style w:type="character" w:customStyle="1" w:styleId="a8">
    <w:name w:val="批注框文本 字符"/>
    <w:basedOn w:val="a0"/>
    <w:link w:val="a7"/>
    <w:uiPriority w:val="99"/>
    <w:semiHidden/>
    <w:rsid w:val="004D47A7"/>
    <w:rPr>
      <w:rFonts w:ascii="Times New Roman" w:eastAsia="宋体" w:hAnsi="Times New Roman" w:cs="Times New Roman"/>
      <w:sz w:val="18"/>
      <w:szCs w:val="18"/>
    </w:rPr>
  </w:style>
  <w:style w:type="paragraph" w:customStyle="1" w:styleId="1">
    <w:name w:val="1级标题"/>
    <w:basedOn w:val="a"/>
    <w:link w:val="1Char"/>
    <w:qFormat/>
    <w:rsid w:val="009B09CE"/>
    <w:pPr>
      <w:spacing w:beforeLines="100" w:afterLines="100" w:line="360" w:lineRule="auto"/>
      <w:outlineLvl w:val="0"/>
    </w:pPr>
    <w:rPr>
      <w:rFonts w:eastAsia="黑体"/>
      <w:sz w:val="32"/>
      <w:szCs w:val="32"/>
    </w:rPr>
  </w:style>
  <w:style w:type="character" w:customStyle="1" w:styleId="1Char">
    <w:name w:val="1级标题 Char"/>
    <w:basedOn w:val="a0"/>
    <w:link w:val="1"/>
    <w:rsid w:val="009B09CE"/>
    <w:rPr>
      <w:rFonts w:ascii="Times New Roman" w:eastAsia="黑体" w:hAnsi="Times New Roman" w:cs="Times New Roman"/>
      <w:sz w:val="32"/>
      <w:szCs w:val="32"/>
    </w:rPr>
  </w:style>
  <w:style w:type="paragraph" w:customStyle="1" w:styleId="11">
    <w:name w:val="11正文"/>
    <w:basedOn w:val="a"/>
    <w:link w:val="11Char"/>
    <w:qFormat/>
    <w:rsid w:val="009B09CE"/>
    <w:pPr>
      <w:spacing w:line="360" w:lineRule="auto"/>
      <w:ind w:firstLineChars="200" w:firstLine="480"/>
    </w:pPr>
    <w:rPr>
      <w:sz w:val="24"/>
    </w:rPr>
  </w:style>
  <w:style w:type="character" w:customStyle="1" w:styleId="11Char">
    <w:name w:val="11正文 Char"/>
    <w:basedOn w:val="a0"/>
    <w:link w:val="11"/>
    <w:rsid w:val="009B09C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8974">
      <w:bodyDiv w:val="1"/>
      <w:marLeft w:val="0"/>
      <w:marRight w:val="0"/>
      <w:marTop w:val="0"/>
      <w:marBottom w:val="0"/>
      <w:divBdr>
        <w:top w:val="none" w:sz="0" w:space="0" w:color="auto"/>
        <w:left w:val="none" w:sz="0" w:space="0" w:color="auto"/>
        <w:bottom w:val="none" w:sz="0" w:space="0" w:color="auto"/>
        <w:right w:val="none" w:sz="0" w:space="0" w:color="auto"/>
      </w:divBdr>
    </w:div>
    <w:div w:id="138689175">
      <w:bodyDiv w:val="1"/>
      <w:marLeft w:val="0"/>
      <w:marRight w:val="0"/>
      <w:marTop w:val="0"/>
      <w:marBottom w:val="0"/>
      <w:divBdr>
        <w:top w:val="none" w:sz="0" w:space="0" w:color="auto"/>
        <w:left w:val="none" w:sz="0" w:space="0" w:color="auto"/>
        <w:bottom w:val="none" w:sz="0" w:space="0" w:color="auto"/>
        <w:right w:val="none" w:sz="0" w:space="0" w:color="auto"/>
      </w:divBdr>
    </w:div>
    <w:div w:id="177354228">
      <w:bodyDiv w:val="1"/>
      <w:marLeft w:val="0"/>
      <w:marRight w:val="0"/>
      <w:marTop w:val="0"/>
      <w:marBottom w:val="0"/>
      <w:divBdr>
        <w:top w:val="none" w:sz="0" w:space="0" w:color="auto"/>
        <w:left w:val="none" w:sz="0" w:space="0" w:color="auto"/>
        <w:bottom w:val="none" w:sz="0" w:space="0" w:color="auto"/>
        <w:right w:val="none" w:sz="0" w:space="0" w:color="auto"/>
      </w:divBdr>
    </w:div>
    <w:div w:id="330718454">
      <w:bodyDiv w:val="1"/>
      <w:marLeft w:val="0"/>
      <w:marRight w:val="0"/>
      <w:marTop w:val="0"/>
      <w:marBottom w:val="0"/>
      <w:divBdr>
        <w:top w:val="none" w:sz="0" w:space="0" w:color="auto"/>
        <w:left w:val="none" w:sz="0" w:space="0" w:color="auto"/>
        <w:bottom w:val="none" w:sz="0" w:space="0" w:color="auto"/>
        <w:right w:val="none" w:sz="0" w:space="0" w:color="auto"/>
      </w:divBdr>
    </w:div>
    <w:div w:id="377045509">
      <w:bodyDiv w:val="1"/>
      <w:marLeft w:val="0"/>
      <w:marRight w:val="0"/>
      <w:marTop w:val="0"/>
      <w:marBottom w:val="0"/>
      <w:divBdr>
        <w:top w:val="none" w:sz="0" w:space="0" w:color="auto"/>
        <w:left w:val="none" w:sz="0" w:space="0" w:color="auto"/>
        <w:bottom w:val="none" w:sz="0" w:space="0" w:color="auto"/>
        <w:right w:val="none" w:sz="0" w:space="0" w:color="auto"/>
      </w:divBdr>
    </w:div>
    <w:div w:id="427392580">
      <w:bodyDiv w:val="1"/>
      <w:marLeft w:val="0"/>
      <w:marRight w:val="0"/>
      <w:marTop w:val="0"/>
      <w:marBottom w:val="0"/>
      <w:divBdr>
        <w:top w:val="none" w:sz="0" w:space="0" w:color="auto"/>
        <w:left w:val="none" w:sz="0" w:space="0" w:color="auto"/>
        <w:bottom w:val="none" w:sz="0" w:space="0" w:color="auto"/>
        <w:right w:val="none" w:sz="0" w:space="0" w:color="auto"/>
      </w:divBdr>
    </w:div>
    <w:div w:id="480852014">
      <w:bodyDiv w:val="1"/>
      <w:marLeft w:val="0"/>
      <w:marRight w:val="0"/>
      <w:marTop w:val="0"/>
      <w:marBottom w:val="0"/>
      <w:divBdr>
        <w:top w:val="none" w:sz="0" w:space="0" w:color="auto"/>
        <w:left w:val="none" w:sz="0" w:space="0" w:color="auto"/>
        <w:bottom w:val="none" w:sz="0" w:space="0" w:color="auto"/>
        <w:right w:val="none" w:sz="0" w:space="0" w:color="auto"/>
      </w:divBdr>
    </w:div>
    <w:div w:id="613829145">
      <w:bodyDiv w:val="1"/>
      <w:marLeft w:val="0"/>
      <w:marRight w:val="0"/>
      <w:marTop w:val="0"/>
      <w:marBottom w:val="0"/>
      <w:divBdr>
        <w:top w:val="none" w:sz="0" w:space="0" w:color="auto"/>
        <w:left w:val="none" w:sz="0" w:space="0" w:color="auto"/>
        <w:bottom w:val="none" w:sz="0" w:space="0" w:color="auto"/>
        <w:right w:val="none" w:sz="0" w:space="0" w:color="auto"/>
      </w:divBdr>
    </w:div>
    <w:div w:id="620187441">
      <w:bodyDiv w:val="1"/>
      <w:marLeft w:val="0"/>
      <w:marRight w:val="0"/>
      <w:marTop w:val="0"/>
      <w:marBottom w:val="0"/>
      <w:divBdr>
        <w:top w:val="none" w:sz="0" w:space="0" w:color="auto"/>
        <w:left w:val="none" w:sz="0" w:space="0" w:color="auto"/>
        <w:bottom w:val="none" w:sz="0" w:space="0" w:color="auto"/>
        <w:right w:val="none" w:sz="0" w:space="0" w:color="auto"/>
      </w:divBdr>
    </w:div>
    <w:div w:id="690300813">
      <w:bodyDiv w:val="1"/>
      <w:marLeft w:val="0"/>
      <w:marRight w:val="0"/>
      <w:marTop w:val="0"/>
      <w:marBottom w:val="0"/>
      <w:divBdr>
        <w:top w:val="none" w:sz="0" w:space="0" w:color="auto"/>
        <w:left w:val="none" w:sz="0" w:space="0" w:color="auto"/>
        <w:bottom w:val="none" w:sz="0" w:space="0" w:color="auto"/>
        <w:right w:val="none" w:sz="0" w:space="0" w:color="auto"/>
      </w:divBdr>
    </w:div>
    <w:div w:id="768817729">
      <w:bodyDiv w:val="1"/>
      <w:marLeft w:val="0"/>
      <w:marRight w:val="0"/>
      <w:marTop w:val="0"/>
      <w:marBottom w:val="0"/>
      <w:divBdr>
        <w:top w:val="none" w:sz="0" w:space="0" w:color="auto"/>
        <w:left w:val="none" w:sz="0" w:space="0" w:color="auto"/>
        <w:bottom w:val="none" w:sz="0" w:space="0" w:color="auto"/>
        <w:right w:val="none" w:sz="0" w:space="0" w:color="auto"/>
      </w:divBdr>
    </w:div>
    <w:div w:id="839389330">
      <w:bodyDiv w:val="1"/>
      <w:marLeft w:val="0"/>
      <w:marRight w:val="0"/>
      <w:marTop w:val="0"/>
      <w:marBottom w:val="0"/>
      <w:divBdr>
        <w:top w:val="none" w:sz="0" w:space="0" w:color="auto"/>
        <w:left w:val="none" w:sz="0" w:space="0" w:color="auto"/>
        <w:bottom w:val="none" w:sz="0" w:space="0" w:color="auto"/>
        <w:right w:val="none" w:sz="0" w:space="0" w:color="auto"/>
      </w:divBdr>
    </w:div>
    <w:div w:id="857233938">
      <w:bodyDiv w:val="1"/>
      <w:marLeft w:val="0"/>
      <w:marRight w:val="0"/>
      <w:marTop w:val="0"/>
      <w:marBottom w:val="0"/>
      <w:divBdr>
        <w:top w:val="none" w:sz="0" w:space="0" w:color="auto"/>
        <w:left w:val="none" w:sz="0" w:space="0" w:color="auto"/>
        <w:bottom w:val="none" w:sz="0" w:space="0" w:color="auto"/>
        <w:right w:val="none" w:sz="0" w:space="0" w:color="auto"/>
      </w:divBdr>
    </w:div>
    <w:div w:id="860242295">
      <w:bodyDiv w:val="1"/>
      <w:marLeft w:val="0"/>
      <w:marRight w:val="0"/>
      <w:marTop w:val="0"/>
      <w:marBottom w:val="0"/>
      <w:divBdr>
        <w:top w:val="none" w:sz="0" w:space="0" w:color="auto"/>
        <w:left w:val="none" w:sz="0" w:space="0" w:color="auto"/>
        <w:bottom w:val="none" w:sz="0" w:space="0" w:color="auto"/>
        <w:right w:val="none" w:sz="0" w:space="0" w:color="auto"/>
      </w:divBdr>
    </w:div>
    <w:div w:id="863396717">
      <w:bodyDiv w:val="1"/>
      <w:marLeft w:val="0"/>
      <w:marRight w:val="0"/>
      <w:marTop w:val="0"/>
      <w:marBottom w:val="0"/>
      <w:divBdr>
        <w:top w:val="none" w:sz="0" w:space="0" w:color="auto"/>
        <w:left w:val="none" w:sz="0" w:space="0" w:color="auto"/>
        <w:bottom w:val="none" w:sz="0" w:space="0" w:color="auto"/>
        <w:right w:val="none" w:sz="0" w:space="0" w:color="auto"/>
      </w:divBdr>
    </w:div>
    <w:div w:id="1198129486">
      <w:bodyDiv w:val="1"/>
      <w:marLeft w:val="0"/>
      <w:marRight w:val="0"/>
      <w:marTop w:val="0"/>
      <w:marBottom w:val="0"/>
      <w:divBdr>
        <w:top w:val="none" w:sz="0" w:space="0" w:color="auto"/>
        <w:left w:val="none" w:sz="0" w:space="0" w:color="auto"/>
        <w:bottom w:val="none" w:sz="0" w:space="0" w:color="auto"/>
        <w:right w:val="none" w:sz="0" w:space="0" w:color="auto"/>
      </w:divBdr>
    </w:div>
    <w:div w:id="1409494428">
      <w:bodyDiv w:val="1"/>
      <w:marLeft w:val="0"/>
      <w:marRight w:val="0"/>
      <w:marTop w:val="0"/>
      <w:marBottom w:val="0"/>
      <w:divBdr>
        <w:top w:val="none" w:sz="0" w:space="0" w:color="auto"/>
        <w:left w:val="none" w:sz="0" w:space="0" w:color="auto"/>
        <w:bottom w:val="none" w:sz="0" w:space="0" w:color="auto"/>
        <w:right w:val="none" w:sz="0" w:space="0" w:color="auto"/>
      </w:divBdr>
    </w:div>
    <w:div w:id="1435248583">
      <w:bodyDiv w:val="1"/>
      <w:marLeft w:val="0"/>
      <w:marRight w:val="0"/>
      <w:marTop w:val="0"/>
      <w:marBottom w:val="0"/>
      <w:divBdr>
        <w:top w:val="none" w:sz="0" w:space="0" w:color="auto"/>
        <w:left w:val="none" w:sz="0" w:space="0" w:color="auto"/>
        <w:bottom w:val="none" w:sz="0" w:space="0" w:color="auto"/>
        <w:right w:val="none" w:sz="0" w:space="0" w:color="auto"/>
      </w:divBdr>
    </w:div>
    <w:div w:id="1526480771">
      <w:bodyDiv w:val="1"/>
      <w:marLeft w:val="0"/>
      <w:marRight w:val="0"/>
      <w:marTop w:val="0"/>
      <w:marBottom w:val="0"/>
      <w:divBdr>
        <w:top w:val="none" w:sz="0" w:space="0" w:color="auto"/>
        <w:left w:val="none" w:sz="0" w:space="0" w:color="auto"/>
        <w:bottom w:val="none" w:sz="0" w:space="0" w:color="auto"/>
        <w:right w:val="none" w:sz="0" w:space="0" w:color="auto"/>
      </w:divBdr>
    </w:div>
    <w:div w:id="1622229939">
      <w:bodyDiv w:val="1"/>
      <w:marLeft w:val="0"/>
      <w:marRight w:val="0"/>
      <w:marTop w:val="0"/>
      <w:marBottom w:val="0"/>
      <w:divBdr>
        <w:top w:val="none" w:sz="0" w:space="0" w:color="auto"/>
        <w:left w:val="none" w:sz="0" w:space="0" w:color="auto"/>
        <w:bottom w:val="none" w:sz="0" w:space="0" w:color="auto"/>
        <w:right w:val="none" w:sz="0" w:space="0" w:color="auto"/>
      </w:divBdr>
    </w:div>
    <w:div w:id="1653289305">
      <w:bodyDiv w:val="1"/>
      <w:marLeft w:val="0"/>
      <w:marRight w:val="0"/>
      <w:marTop w:val="0"/>
      <w:marBottom w:val="0"/>
      <w:divBdr>
        <w:top w:val="none" w:sz="0" w:space="0" w:color="auto"/>
        <w:left w:val="none" w:sz="0" w:space="0" w:color="auto"/>
        <w:bottom w:val="none" w:sz="0" w:space="0" w:color="auto"/>
        <w:right w:val="none" w:sz="0" w:space="0" w:color="auto"/>
      </w:divBdr>
    </w:div>
    <w:div w:id="1711612906">
      <w:bodyDiv w:val="1"/>
      <w:marLeft w:val="0"/>
      <w:marRight w:val="0"/>
      <w:marTop w:val="0"/>
      <w:marBottom w:val="0"/>
      <w:divBdr>
        <w:top w:val="none" w:sz="0" w:space="0" w:color="auto"/>
        <w:left w:val="none" w:sz="0" w:space="0" w:color="auto"/>
        <w:bottom w:val="none" w:sz="0" w:space="0" w:color="auto"/>
        <w:right w:val="none" w:sz="0" w:space="0" w:color="auto"/>
      </w:divBdr>
    </w:div>
    <w:div w:id="2055880734">
      <w:bodyDiv w:val="1"/>
      <w:marLeft w:val="0"/>
      <w:marRight w:val="0"/>
      <w:marTop w:val="0"/>
      <w:marBottom w:val="0"/>
      <w:divBdr>
        <w:top w:val="none" w:sz="0" w:space="0" w:color="auto"/>
        <w:left w:val="none" w:sz="0" w:space="0" w:color="auto"/>
        <w:bottom w:val="none" w:sz="0" w:space="0" w:color="auto"/>
        <w:right w:val="none" w:sz="0" w:space="0" w:color="auto"/>
      </w:divBdr>
    </w:div>
    <w:div w:id="21408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78AC-D1B3-4A10-B6AB-47F4109A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1936</Words>
  <Characters>11041</Characters>
  <Application>Microsoft Office Word</Application>
  <DocSecurity>0</DocSecurity>
  <Lines>92</Lines>
  <Paragraphs>25</Paragraphs>
  <ScaleCrop>false</ScaleCrop>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陈凯</dc:creator>
  <cp:keywords/>
  <dc:description/>
  <cp:lastModifiedBy>陈凯</cp:lastModifiedBy>
  <cp:revision>15</cp:revision>
  <cp:lastPrinted>2016-04-08T09:06:00Z</cp:lastPrinted>
  <dcterms:created xsi:type="dcterms:W3CDTF">2016-04-08T04:05:00Z</dcterms:created>
  <dcterms:modified xsi:type="dcterms:W3CDTF">2016-04-08T09:29:00Z</dcterms:modified>
</cp:coreProperties>
</file>