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3F" w:rsidRPr="0031201F" w:rsidRDefault="008C403F" w:rsidP="008C403F">
      <w:pPr>
        <w:pStyle w:val="a5"/>
        <w:spacing w:before="120" w:beforeAutospacing="0" w:after="120" w:afterAutospacing="0" w:line="480" w:lineRule="atLeast"/>
        <w:ind w:firstLine="420"/>
        <w:jc w:val="center"/>
        <w:rPr>
          <w:b/>
          <w:color w:val="000000"/>
          <w:sz w:val="28"/>
          <w:szCs w:val="28"/>
        </w:rPr>
      </w:pPr>
      <w:r w:rsidRPr="0031201F">
        <w:rPr>
          <w:rFonts w:hint="eastAsia"/>
          <w:b/>
          <w:color w:val="000000"/>
          <w:sz w:val="28"/>
          <w:szCs w:val="28"/>
        </w:rPr>
        <w:t>中国物流学会关于增补第六届理事会理事、常务理事的通知</w:t>
      </w:r>
    </w:p>
    <w:p w:rsidR="0031201F" w:rsidRDefault="0031201F" w:rsidP="008C403F">
      <w:pPr>
        <w:pStyle w:val="a5"/>
        <w:spacing w:before="120" w:beforeAutospacing="0" w:after="120" w:afterAutospacing="0" w:line="480" w:lineRule="atLeast"/>
        <w:ind w:firstLine="420"/>
        <w:rPr>
          <w:rFonts w:ascii="仿宋" w:eastAsia="仿宋" w:hAnsi="仿宋"/>
          <w:color w:val="000000"/>
          <w:sz w:val="30"/>
          <w:szCs w:val="30"/>
        </w:rPr>
      </w:pPr>
    </w:p>
    <w:p w:rsidR="008C403F" w:rsidRPr="0031201F" w:rsidRDefault="008C403F" w:rsidP="008C403F">
      <w:pPr>
        <w:pStyle w:val="a5"/>
        <w:spacing w:before="120" w:beforeAutospacing="0" w:after="120" w:afterAutospacing="0" w:line="480" w:lineRule="atLeast"/>
        <w:ind w:firstLine="420"/>
        <w:rPr>
          <w:rFonts w:ascii="仿宋" w:eastAsia="仿宋" w:hAnsi="仿宋"/>
          <w:color w:val="000000"/>
          <w:sz w:val="30"/>
          <w:szCs w:val="30"/>
        </w:rPr>
      </w:pPr>
      <w:r w:rsidRPr="0031201F">
        <w:rPr>
          <w:rFonts w:ascii="仿宋" w:eastAsia="仿宋" w:hAnsi="仿宋" w:hint="eastAsia"/>
          <w:color w:val="000000"/>
          <w:sz w:val="30"/>
          <w:szCs w:val="30"/>
        </w:rPr>
        <w:t>中国物流学会六届</w:t>
      </w:r>
      <w:r w:rsidR="00C40F35" w:rsidRPr="0031201F">
        <w:rPr>
          <w:rFonts w:ascii="仿宋" w:eastAsia="仿宋" w:hAnsi="仿宋" w:hint="eastAsia"/>
          <w:color w:val="000000"/>
          <w:sz w:val="30"/>
          <w:szCs w:val="30"/>
        </w:rPr>
        <w:t>三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次理事会</w:t>
      </w:r>
      <w:r w:rsidR="00C106A7" w:rsidRPr="0031201F">
        <w:rPr>
          <w:rFonts w:ascii="仿宋" w:eastAsia="仿宋" w:hAnsi="仿宋" w:hint="eastAsia"/>
          <w:color w:val="000000"/>
          <w:sz w:val="30"/>
          <w:szCs w:val="30"/>
        </w:rPr>
        <w:t>定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于201</w:t>
      </w:r>
      <w:r w:rsidR="00C40F35" w:rsidRPr="0031201F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年11月2</w:t>
      </w:r>
      <w:r w:rsidR="00C40F35" w:rsidRPr="0031201F">
        <w:rPr>
          <w:rFonts w:ascii="仿宋" w:eastAsia="仿宋" w:hAnsi="仿宋" w:hint="eastAsia"/>
          <w:color w:val="000000"/>
          <w:sz w:val="30"/>
          <w:szCs w:val="30"/>
        </w:rPr>
        <w:t>4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日</w:t>
      </w:r>
      <w:r w:rsidR="00C40F35" w:rsidRPr="0031201F">
        <w:rPr>
          <w:rFonts w:ascii="仿宋" w:eastAsia="仿宋" w:hAnsi="仿宋" w:hint="eastAsia"/>
          <w:color w:val="000000"/>
          <w:sz w:val="30"/>
          <w:szCs w:val="30"/>
        </w:rPr>
        <w:t>20:</w:t>
      </w:r>
      <w:r w:rsidR="00C106A7" w:rsidRPr="0031201F">
        <w:rPr>
          <w:rFonts w:ascii="仿宋" w:eastAsia="仿宋" w:hAnsi="仿宋" w:hint="eastAsia"/>
          <w:color w:val="000000"/>
          <w:sz w:val="30"/>
          <w:szCs w:val="30"/>
        </w:rPr>
        <w:t>30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在安徽省</w:t>
      </w:r>
      <w:r w:rsidR="00C40F35" w:rsidRPr="0031201F">
        <w:rPr>
          <w:rFonts w:ascii="仿宋" w:eastAsia="仿宋" w:hAnsi="仿宋" w:hint="eastAsia"/>
          <w:color w:val="000000"/>
          <w:sz w:val="30"/>
          <w:szCs w:val="30"/>
        </w:rPr>
        <w:t>合肥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市召开。本次会议将提出学会工作报告，选举增补部分理事、常务理事。请有意向并符合条件的会员</w:t>
      </w:r>
      <w:r w:rsidR="00BE48D9" w:rsidRPr="0031201F">
        <w:rPr>
          <w:rFonts w:ascii="仿宋" w:eastAsia="仿宋" w:hAnsi="仿宋" w:hint="eastAsia"/>
          <w:color w:val="000000"/>
          <w:sz w:val="30"/>
          <w:szCs w:val="30"/>
        </w:rPr>
        <w:t>于11月6日前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提</w:t>
      </w:r>
      <w:r w:rsidR="00C106A7" w:rsidRPr="0031201F">
        <w:rPr>
          <w:rFonts w:ascii="仿宋" w:eastAsia="仿宋" w:hAnsi="仿宋" w:hint="eastAsia"/>
          <w:color w:val="000000"/>
          <w:sz w:val="30"/>
          <w:szCs w:val="30"/>
        </w:rPr>
        <w:t>交《中国物流学会理事（常务理事）候选人申请表》，</w:t>
      </w:r>
      <w:r w:rsidR="00BE48D9" w:rsidRPr="0031201F">
        <w:rPr>
          <w:rFonts w:ascii="仿宋" w:eastAsia="仿宋" w:hAnsi="仿宋" w:hint="eastAsia"/>
          <w:color w:val="000000"/>
          <w:sz w:val="30"/>
          <w:szCs w:val="30"/>
        </w:rPr>
        <w:t>现将有关事项通知如下。</w:t>
      </w:r>
    </w:p>
    <w:p w:rsidR="008C403F" w:rsidRPr="0031201F" w:rsidRDefault="008C403F" w:rsidP="008C403F">
      <w:pPr>
        <w:pStyle w:val="a5"/>
        <w:spacing w:before="120" w:beforeAutospacing="0" w:after="120" w:afterAutospacing="0" w:line="480" w:lineRule="atLeast"/>
        <w:ind w:firstLine="420"/>
        <w:rPr>
          <w:rFonts w:ascii="仿宋" w:eastAsia="仿宋" w:hAnsi="仿宋"/>
          <w:color w:val="000000" w:themeColor="text1"/>
          <w:sz w:val="30"/>
          <w:szCs w:val="30"/>
        </w:rPr>
      </w:pPr>
      <w:r w:rsidRPr="0031201F">
        <w:rPr>
          <w:rFonts w:ascii="仿宋" w:eastAsia="仿宋" w:hAnsi="仿宋" w:hint="eastAsia"/>
          <w:color w:val="000000" w:themeColor="text1"/>
          <w:sz w:val="30"/>
          <w:szCs w:val="30"/>
        </w:rPr>
        <w:t>（一）候选人基本条件</w:t>
      </w:r>
    </w:p>
    <w:p w:rsidR="008C403F" w:rsidRPr="0031201F" w:rsidRDefault="008C403F" w:rsidP="008C403F">
      <w:pPr>
        <w:pStyle w:val="a5"/>
        <w:spacing w:before="120" w:beforeAutospacing="0" w:after="120" w:afterAutospacing="0" w:line="480" w:lineRule="atLeast"/>
        <w:ind w:firstLine="555"/>
        <w:rPr>
          <w:rFonts w:ascii="仿宋" w:eastAsia="仿宋" w:hAnsi="仿宋"/>
          <w:color w:val="000000"/>
          <w:sz w:val="30"/>
          <w:szCs w:val="30"/>
        </w:rPr>
      </w:pPr>
      <w:r w:rsidRPr="0031201F">
        <w:rPr>
          <w:rFonts w:ascii="仿宋" w:eastAsia="仿宋" w:hAnsi="仿宋" w:hint="eastAsia"/>
          <w:color w:val="000000"/>
          <w:sz w:val="30"/>
          <w:szCs w:val="30"/>
        </w:rPr>
        <w:t>1.本人为中国物流学会会员，符合《章程》规定的任职年龄（即195</w:t>
      </w:r>
      <w:r w:rsidR="00C40F35" w:rsidRPr="0031201F"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年1月1日以后出生），有参选意向，并能够积极参加学会活动，履行会员义务。</w:t>
      </w:r>
    </w:p>
    <w:p w:rsidR="008C403F" w:rsidRPr="0031201F" w:rsidRDefault="008C403F" w:rsidP="008C403F">
      <w:pPr>
        <w:pStyle w:val="a5"/>
        <w:spacing w:before="120" w:beforeAutospacing="0" w:after="120" w:afterAutospacing="0" w:line="480" w:lineRule="atLeast"/>
        <w:ind w:firstLine="555"/>
        <w:rPr>
          <w:rFonts w:ascii="仿宋" w:eastAsia="仿宋" w:hAnsi="仿宋"/>
          <w:color w:val="000000"/>
          <w:sz w:val="30"/>
          <w:szCs w:val="30"/>
        </w:rPr>
      </w:pPr>
      <w:r w:rsidRPr="0031201F">
        <w:rPr>
          <w:rFonts w:ascii="仿宋" w:eastAsia="仿宋" w:hAnsi="仿宋" w:hint="eastAsia"/>
          <w:color w:val="000000"/>
          <w:sz w:val="30"/>
          <w:szCs w:val="30"/>
        </w:rPr>
        <w:t>2.提出理事、常务理事候选人申请的，应在本单位担任一定的行政职务，或在科研、教学、物流管理某一领域业绩较为突出，有一定的号召力和影响力。</w:t>
      </w:r>
    </w:p>
    <w:p w:rsidR="008C403F" w:rsidRPr="0031201F" w:rsidRDefault="008C403F" w:rsidP="008C403F">
      <w:pPr>
        <w:pStyle w:val="a5"/>
        <w:spacing w:before="120" w:beforeAutospacing="0" w:after="120" w:afterAutospacing="0" w:line="480" w:lineRule="atLeast"/>
        <w:ind w:firstLine="420"/>
        <w:rPr>
          <w:rFonts w:ascii="仿宋" w:eastAsia="仿宋" w:hAnsi="仿宋"/>
          <w:color w:val="000000"/>
          <w:sz w:val="30"/>
          <w:szCs w:val="30"/>
        </w:rPr>
      </w:pPr>
      <w:r w:rsidRPr="0031201F">
        <w:rPr>
          <w:rFonts w:ascii="仿宋" w:eastAsia="仿宋" w:hAnsi="仿宋" w:hint="eastAsia"/>
          <w:color w:val="000000"/>
          <w:sz w:val="30"/>
          <w:szCs w:val="30"/>
        </w:rPr>
        <w:t>3.按照要求，学会理事、常务理事要按照会员人数比例配置。为此，要求新申请理事推荐会员不少于5名，常务理事推荐会员不少于10人。所推荐会员应完成相关注册手续，并交纳会员会费。</w:t>
      </w:r>
    </w:p>
    <w:p w:rsidR="008C403F" w:rsidRPr="0031201F" w:rsidRDefault="008C403F" w:rsidP="008C403F">
      <w:pPr>
        <w:pStyle w:val="a5"/>
        <w:spacing w:before="120" w:beforeAutospacing="0" w:after="120" w:afterAutospacing="0" w:line="480" w:lineRule="atLeast"/>
        <w:ind w:firstLine="555"/>
        <w:rPr>
          <w:rFonts w:ascii="仿宋" w:eastAsia="仿宋" w:hAnsi="仿宋"/>
          <w:color w:val="000000"/>
          <w:sz w:val="30"/>
          <w:szCs w:val="30"/>
        </w:rPr>
      </w:pPr>
      <w:r w:rsidRPr="0031201F">
        <w:rPr>
          <w:rFonts w:ascii="仿宋" w:eastAsia="仿宋" w:hAnsi="仿宋" w:hint="eastAsia"/>
          <w:color w:val="000000"/>
          <w:sz w:val="30"/>
          <w:szCs w:val="30"/>
        </w:rPr>
        <w:t>（二）符合上述条件，本人愿意作为增补候选人的，可登录“中国物流学会网站首页----网上入会----理事申请表下载”处下载表格，并于201</w:t>
      </w:r>
      <w:r w:rsidR="00C40F35" w:rsidRPr="0031201F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年11月</w:t>
      </w:r>
      <w:r w:rsidR="00C40F35" w:rsidRPr="0031201F">
        <w:rPr>
          <w:rFonts w:ascii="仿宋" w:eastAsia="仿宋" w:hAnsi="仿宋" w:hint="eastAsia"/>
          <w:color w:val="000000"/>
          <w:sz w:val="30"/>
          <w:szCs w:val="30"/>
        </w:rPr>
        <w:t>6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日前填表盖章反馈信息。</w:t>
      </w:r>
    </w:p>
    <w:p w:rsidR="008C403F" w:rsidRPr="0031201F" w:rsidRDefault="008C403F" w:rsidP="008C403F">
      <w:pPr>
        <w:pStyle w:val="a5"/>
        <w:spacing w:before="120" w:beforeAutospacing="0" w:after="120" w:afterAutospacing="0" w:line="480" w:lineRule="atLeast"/>
        <w:ind w:firstLine="555"/>
        <w:rPr>
          <w:rFonts w:ascii="仿宋" w:eastAsia="仿宋" w:hAnsi="仿宋"/>
          <w:color w:val="000000"/>
          <w:sz w:val="30"/>
          <w:szCs w:val="30"/>
        </w:rPr>
      </w:pPr>
      <w:r w:rsidRPr="0031201F">
        <w:rPr>
          <w:rFonts w:ascii="仿宋" w:eastAsia="仿宋" w:hAnsi="仿宋" w:hint="eastAsia"/>
          <w:color w:val="000000"/>
          <w:sz w:val="30"/>
          <w:szCs w:val="30"/>
        </w:rPr>
        <w:lastRenderedPageBreak/>
        <w:t>（三）提交增补申请的候选人务必参加大会选举，</w:t>
      </w:r>
      <w:r w:rsidR="00D025A0" w:rsidRPr="0031201F">
        <w:rPr>
          <w:rFonts w:ascii="仿宋" w:eastAsia="仿宋" w:hAnsi="仿宋" w:hint="eastAsia"/>
          <w:color w:val="000000"/>
          <w:sz w:val="30"/>
          <w:szCs w:val="30"/>
        </w:rPr>
        <w:t>请尽快办理参会报名表（</w:t>
      </w:r>
      <w:r w:rsidR="00905BC1" w:rsidRPr="0031201F">
        <w:rPr>
          <w:rFonts w:ascii="仿宋" w:eastAsia="仿宋" w:hAnsi="仿宋" w:hint="eastAsia"/>
          <w:color w:val="000000"/>
          <w:sz w:val="30"/>
          <w:szCs w:val="30"/>
        </w:rPr>
        <w:t>详见《关于召开第十六次中国物流学术年会的通知》</w:t>
      </w:r>
      <w:r w:rsidR="00D025A0" w:rsidRPr="0031201F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905BC1" w:rsidRPr="0031201F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不</w:t>
      </w:r>
      <w:r w:rsidR="00905BC1" w:rsidRPr="0031201F">
        <w:rPr>
          <w:rFonts w:ascii="仿宋" w:eastAsia="仿宋" w:hAnsi="仿宋" w:hint="eastAsia"/>
          <w:color w:val="000000"/>
          <w:sz w:val="30"/>
          <w:szCs w:val="30"/>
        </w:rPr>
        <w:t>能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参会者视同自动放弃参选资格。</w:t>
      </w:r>
    </w:p>
    <w:p w:rsidR="008C403F" w:rsidRPr="0031201F" w:rsidRDefault="008C403F" w:rsidP="008C403F">
      <w:pPr>
        <w:pStyle w:val="a5"/>
        <w:spacing w:before="120" w:beforeAutospacing="0" w:after="120" w:afterAutospacing="0" w:line="480" w:lineRule="atLeast"/>
        <w:ind w:firstLine="555"/>
        <w:rPr>
          <w:rFonts w:ascii="仿宋" w:eastAsia="仿宋" w:hAnsi="仿宋"/>
          <w:color w:val="000000"/>
          <w:sz w:val="30"/>
          <w:szCs w:val="30"/>
        </w:rPr>
      </w:pPr>
      <w:r w:rsidRPr="0031201F">
        <w:rPr>
          <w:rFonts w:ascii="仿宋" w:eastAsia="仿宋" w:hAnsi="仿宋" w:hint="eastAsia"/>
          <w:color w:val="000000"/>
          <w:sz w:val="30"/>
          <w:szCs w:val="30"/>
        </w:rPr>
        <w:t>（四）联系人</w:t>
      </w:r>
    </w:p>
    <w:p w:rsidR="008C403F" w:rsidRPr="0031201F" w:rsidRDefault="008C403F" w:rsidP="0031201F">
      <w:pPr>
        <w:pStyle w:val="a5"/>
        <w:spacing w:before="120" w:beforeAutospacing="0" w:after="120" w:afterAutospacing="0" w:line="480" w:lineRule="atLeast"/>
        <w:ind w:firstLine="555"/>
        <w:rPr>
          <w:rFonts w:ascii="仿宋" w:eastAsia="仿宋" w:hAnsi="仿宋"/>
          <w:color w:val="000000"/>
          <w:sz w:val="30"/>
          <w:szCs w:val="30"/>
        </w:rPr>
      </w:pPr>
      <w:r w:rsidRPr="0031201F">
        <w:rPr>
          <w:rFonts w:ascii="仿宋" w:eastAsia="仿宋" w:hAnsi="仿宋" w:hint="eastAsia"/>
          <w:color w:val="000000"/>
          <w:sz w:val="30"/>
          <w:szCs w:val="30"/>
        </w:rPr>
        <w:t>吕杨（13811116258） 黄萍（13301381866）</w:t>
      </w:r>
    </w:p>
    <w:p w:rsidR="008C403F" w:rsidRPr="0031201F" w:rsidRDefault="008C403F" w:rsidP="0031201F">
      <w:pPr>
        <w:pStyle w:val="a5"/>
        <w:spacing w:before="120" w:beforeAutospacing="0" w:after="120" w:afterAutospacing="0" w:line="480" w:lineRule="atLeast"/>
        <w:ind w:firstLine="555"/>
        <w:rPr>
          <w:rFonts w:ascii="仿宋" w:eastAsia="仿宋" w:hAnsi="仿宋"/>
          <w:color w:val="000000"/>
          <w:sz w:val="30"/>
          <w:szCs w:val="30"/>
        </w:rPr>
      </w:pPr>
      <w:r w:rsidRPr="0031201F">
        <w:rPr>
          <w:rFonts w:ascii="仿宋" w:eastAsia="仿宋" w:hAnsi="仿宋" w:hint="eastAsia"/>
          <w:color w:val="000000"/>
          <w:sz w:val="30"/>
          <w:szCs w:val="30"/>
        </w:rPr>
        <w:t>电</w:t>
      </w:r>
      <w:r w:rsidR="0031201F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话: （010）58566588-137/133</w:t>
      </w:r>
    </w:p>
    <w:p w:rsidR="00C40F35" w:rsidRPr="0031201F" w:rsidRDefault="008C403F" w:rsidP="0031201F">
      <w:pPr>
        <w:pStyle w:val="a5"/>
        <w:spacing w:before="120" w:beforeAutospacing="0" w:after="120" w:afterAutospacing="0" w:line="480" w:lineRule="atLeast"/>
        <w:ind w:firstLine="555"/>
        <w:rPr>
          <w:rFonts w:ascii="仿宋" w:eastAsia="仿宋" w:hAnsi="仿宋"/>
          <w:color w:val="000000"/>
          <w:sz w:val="30"/>
          <w:szCs w:val="30"/>
        </w:rPr>
      </w:pPr>
      <w:r w:rsidRPr="0031201F">
        <w:rPr>
          <w:rFonts w:ascii="仿宋" w:eastAsia="仿宋" w:hAnsi="仿宋" w:hint="eastAsia"/>
          <w:color w:val="000000"/>
          <w:sz w:val="30"/>
          <w:szCs w:val="30"/>
        </w:rPr>
        <w:t>传</w:t>
      </w:r>
      <w:r w:rsidR="0031201F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真：（010）58566588-128/138</w:t>
      </w:r>
    </w:p>
    <w:p w:rsidR="008C403F" w:rsidRPr="0031201F" w:rsidRDefault="008C403F" w:rsidP="0031201F">
      <w:pPr>
        <w:pStyle w:val="a5"/>
        <w:spacing w:before="120" w:beforeAutospacing="0" w:after="120" w:afterAutospacing="0" w:line="480" w:lineRule="atLeast"/>
        <w:ind w:firstLine="555"/>
        <w:rPr>
          <w:rFonts w:ascii="仿宋" w:eastAsia="仿宋" w:hAnsi="仿宋"/>
          <w:color w:val="000000"/>
          <w:sz w:val="30"/>
          <w:szCs w:val="30"/>
        </w:rPr>
      </w:pPr>
      <w:proofErr w:type="gramStart"/>
      <w:r w:rsidRPr="0031201F">
        <w:rPr>
          <w:rFonts w:ascii="仿宋" w:eastAsia="仿宋" w:hAnsi="仿宋" w:hint="eastAsia"/>
          <w:color w:val="000000"/>
          <w:sz w:val="30"/>
          <w:szCs w:val="30"/>
        </w:rPr>
        <w:t>邮</w:t>
      </w:r>
      <w:proofErr w:type="gramEnd"/>
      <w:r w:rsidR="0031201F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31201F">
        <w:rPr>
          <w:rFonts w:ascii="仿宋" w:eastAsia="仿宋" w:hAnsi="仿宋" w:hint="eastAsia"/>
          <w:color w:val="000000"/>
          <w:sz w:val="30"/>
          <w:szCs w:val="30"/>
        </w:rPr>
        <w:t>箱：</w:t>
      </w:r>
      <w:hyperlink r:id="rId7" w:history="1">
        <w:r w:rsidRPr="0031201F">
          <w:rPr>
            <w:rFonts w:ascii="仿宋" w:eastAsia="仿宋" w:hAnsi="仿宋" w:hint="eastAsia"/>
            <w:color w:val="000000"/>
            <w:sz w:val="30"/>
            <w:szCs w:val="30"/>
          </w:rPr>
          <w:t>CSL56@vip.163.com</w:t>
        </w:r>
      </w:hyperlink>
    </w:p>
    <w:p w:rsidR="000544C5" w:rsidRDefault="000544C5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0544C5" w:rsidRDefault="000544C5" w:rsidP="005038DA">
      <w:pPr>
        <w:adjustRightInd w:val="0"/>
        <w:snapToGrid w:val="0"/>
        <w:spacing w:beforeLines="-10" w:before="-31" w:afterLines="-10" w:after="-31" w:line="192" w:lineRule="auto"/>
        <w:jc w:val="center"/>
        <w:outlineLvl w:val="4"/>
        <w:rPr>
          <w:b/>
          <w:bCs/>
          <w:color w:val="FF0000"/>
          <w:sz w:val="84"/>
          <w:u w:val="single"/>
        </w:rPr>
      </w:pPr>
      <w:r>
        <w:rPr>
          <w:b/>
          <w:bCs/>
          <w:color w:val="FFCC00"/>
          <w:sz w:val="72"/>
          <w:u w:val="single"/>
        </w:rPr>
        <w:lastRenderedPageBreak/>
        <w:t>C</w:t>
      </w:r>
      <w:r>
        <w:rPr>
          <w:b/>
          <w:bCs/>
          <w:color w:val="FF0000"/>
          <w:sz w:val="72"/>
          <w:u w:val="single"/>
        </w:rPr>
        <w:t>S</w:t>
      </w:r>
      <w:r>
        <w:rPr>
          <w:b/>
          <w:bCs/>
          <w:color w:val="3366FF"/>
          <w:sz w:val="72"/>
          <w:u w:val="single"/>
        </w:rPr>
        <w:t>L</w:t>
      </w:r>
      <w:r>
        <w:rPr>
          <w:rFonts w:eastAsia="华文新魏" w:hint="eastAsia"/>
          <w:b/>
          <w:bCs/>
          <w:color w:val="FF0000"/>
          <w:sz w:val="84"/>
          <w:u w:val="single"/>
        </w:rPr>
        <w:t>中国物流学会</w:t>
      </w:r>
    </w:p>
    <w:p w:rsidR="000544C5" w:rsidRDefault="000544C5" w:rsidP="000544C5">
      <w:pPr>
        <w:spacing w:before="100" w:beforeAutospacing="1" w:afterLines="100" w:after="312" w:line="192" w:lineRule="auto"/>
        <w:jc w:val="center"/>
        <w:outlineLvl w:val="4"/>
        <w:rPr>
          <w:color w:val="800000"/>
          <w:sz w:val="24"/>
        </w:rPr>
      </w:pPr>
      <w:r>
        <w:rPr>
          <w:rFonts w:hint="eastAsia"/>
          <w:b/>
          <w:color w:val="800000"/>
          <w:sz w:val="36"/>
        </w:rPr>
        <w:t>中国物流学会理事（常务理事）候选人申请表</w:t>
      </w:r>
    </w:p>
    <w:tbl>
      <w:tblPr>
        <w:tblW w:w="9540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7"/>
        <w:gridCol w:w="148"/>
        <w:gridCol w:w="1100"/>
        <w:gridCol w:w="736"/>
        <w:gridCol w:w="503"/>
        <w:gridCol w:w="178"/>
        <w:gridCol w:w="408"/>
        <w:gridCol w:w="855"/>
        <w:gridCol w:w="538"/>
        <w:gridCol w:w="724"/>
        <w:gridCol w:w="486"/>
        <w:gridCol w:w="136"/>
        <w:gridCol w:w="278"/>
        <w:gridCol w:w="147"/>
        <w:gridCol w:w="851"/>
        <w:gridCol w:w="1885"/>
      </w:tblGrid>
      <w:tr w:rsidR="000544C5" w:rsidTr="000544C5">
        <w:trPr>
          <w:cantSplit/>
          <w:trHeight w:val="652"/>
          <w:jc w:val="center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544C5" w:rsidRDefault="000544C5">
            <w:pPr>
              <w:rPr>
                <w:rFonts w:ascii="仿宋" w:eastAsia="仿宋" w:hAnsi="仿宋"/>
                <w:sz w:val="24"/>
              </w:rPr>
            </w:pPr>
          </w:p>
          <w:p w:rsidR="000544C5" w:rsidRDefault="000544C5">
            <w:pPr>
              <w:rPr>
                <w:rFonts w:ascii="仿宋" w:eastAsia="仿宋" w:hAnsi="仿宋"/>
                <w:sz w:val="24"/>
              </w:rPr>
            </w:pPr>
          </w:p>
          <w:p w:rsidR="000544C5" w:rsidRDefault="000544C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（2寸正面</w:t>
            </w:r>
          </w:p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免冠证件照）</w:t>
            </w:r>
          </w:p>
        </w:tc>
      </w:tr>
      <w:tr w:rsidR="000544C5" w:rsidTr="000544C5">
        <w:trPr>
          <w:cantSplit/>
          <w:trHeight w:val="652"/>
          <w:jc w:val="center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51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□研究生以上 □本科 □专科 □高中 □其他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</w:tc>
        <w:tc>
          <w:tcPr>
            <w:tcW w:w="58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 xml:space="preserve">   编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职务、职称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社会职务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办公电话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真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 xml:space="preserve">  箱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  机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Tr="000544C5">
        <w:trPr>
          <w:cantSplit/>
          <w:trHeight w:val="852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申请/续聘学会职务：</w:t>
            </w:r>
          </w:p>
          <w:p w:rsidR="000544C5" w:rsidRDefault="000544C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□ 理事</w:t>
            </w:r>
            <w:r>
              <w:rPr>
                <w:rFonts w:ascii="仿宋" w:eastAsia="仿宋" w:hAnsi="仿宋" w:hint="eastAsia"/>
                <w:sz w:val="24"/>
              </w:rPr>
              <w:t xml:space="preserve">（需发展5名以上会员）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□ 常务理事</w:t>
            </w:r>
            <w:r>
              <w:rPr>
                <w:rFonts w:ascii="仿宋" w:eastAsia="仿宋" w:hAnsi="仿宋" w:hint="eastAsia"/>
                <w:sz w:val="24"/>
              </w:rPr>
              <w:t>（需发展10名以上会员）</w:t>
            </w:r>
          </w:p>
        </w:tc>
      </w:tr>
      <w:tr w:rsidR="000544C5" w:rsidTr="000544C5">
        <w:trPr>
          <w:cantSplit/>
          <w:trHeight w:val="652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已发展会员：       人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>请在附件中填写已发展会员的资料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0544C5" w:rsidTr="000544C5">
        <w:trPr>
          <w:cantSplit/>
          <w:trHeight w:val="4344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为学会所做的主要工作</w:t>
            </w:r>
          </w:p>
          <w:p w:rsidR="000544C5" w:rsidRDefault="000544C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（参加会议、参与课题研究、组织提交论文、担任评委、参与学会组织的其他活动）</w:t>
            </w:r>
          </w:p>
          <w:p w:rsidR="000544C5" w:rsidRDefault="000544C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0544C5" w:rsidRDefault="000544C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44C5" w:rsidTr="000544C5">
        <w:trPr>
          <w:cantSplit/>
          <w:trHeight w:val="1540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对学会工作的建议及要求</w:t>
            </w:r>
          </w:p>
          <w:p w:rsidR="000544C5" w:rsidRDefault="000544C5">
            <w:pPr>
              <w:spacing w:line="360" w:lineRule="auto"/>
              <w:outlineLvl w:val="2"/>
              <w:rPr>
                <w:rFonts w:ascii="仿宋" w:eastAsia="仿宋" w:hAnsi="仿宋"/>
                <w:sz w:val="22"/>
              </w:rPr>
            </w:pPr>
          </w:p>
          <w:p w:rsidR="000544C5" w:rsidRDefault="000544C5">
            <w:pPr>
              <w:spacing w:line="360" w:lineRule="auto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44C5" w:rsidTr="000544C5">
        <w:trPr>
          <w:cantSplit/>
          <w:trHeight w:val="2525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 xml:space="preserve"> 人 简 历（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含最后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学历及主要工作经历）</w:t>
            </w:r>
          </w:p>
          <w:p w:rsidR="000544C5" w:rsidRDefault="000544C5" w:rsidP="00F53132">
            <w:pPr>
              <w:spacing w:afterLines="50" w:after="156"/>
              <w:rPr>
                <w:rFonts w:ascii="仿宋" w:eastAsia="仿宋" w:hAnsi="仿宋"/>
                <w:b/>
                <w:sz w:val="22"/>
              </w:rPr>
            </w:pPr>
          </w:p>
          <w:p w:rsidR="000544C5" w:rsidRDefault="000544C5" w:rsidP="00F53132">
            <w:pPr>
              <w:spacing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44C5" w:rsidTr="000544C5">
        <w:trPr>
          <w:cantSplit/>
          <w:trHeight w:val="1474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主要学术成果及工作业绩</w:t>
            </w:r>
            <w:r>
              <w:rPr>
                <w:rFonts w:ascii="仿宋" w:eastAsia="仿宋" w:hAnsi="仿宋" w:hint="eastAsia"/>
                <w:sz w:val="22"/>
              </w:rPr>
              <w:t>重要发明创造、科研成果、论著等</w:t>
            </w:r>
          </w:p>
        </w:tc>
        <w:tc>
          <w:tcPr>
            <w:tcW w:w="77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ind w:firstLineChars="1692" w:firstLine="4077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0544C5" w:rsidRDefault="000544C5">
            <w:pPr>
              <w:ind w:firstLineChars="1692" w:firstLine="4077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544C5" w:rsidRDefault="000544C5">
            <w:pPr>
              <w:ind w:firstLineChars="1692" w:firstLine="4077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Tr="000544C5">
        <w:trPr>
          <w:cantSplit/>
          <w:trHeight w:val="1474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spacing w:line="360" w:lineRule="auto"/>
              <w:outlineLvl w:val="2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近年来获得的荣誉、证书、奖励</w:t>
            </w:r>
          </w:p>
        </w:tc>
        <w:tc>
          <w:tcPr>
            <w:tcW w:w="77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spacing w:line="300" w:lineRule="atLeast"/>
              <w:outlineLvl w:val="2"/>
              <w:rPr>
                <w:rFonts w:ascii="仿宋" w:eastAsia="仿宋" w:hAnsi="仿宋"/>
                <w:szCs w:val="24"/>
              </w:rPr>
            </w:pPr>
          </w:p>
        </w:tc>
      </w:tr>
      <w:tr w:rsidR="000544C5" w:rsidTr="000544C5">
        <w:trPr>
          <w:cantSplit/>
          <w:trHeight w:val="1474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spacing w:line="360" w:lineRule="auto"/>
              <w:outlineLvl w:val="2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</w:rPr>
              <w:t>主要研究方向及关注的业务领域</w:t>
            </w:r>
          </w:p>
        </w:tc>
        <w:tc>
          <w:tcPr>
            <w:tcW w:w="77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spacing w:line="300" w:lineRule="atLeast"/>
              <w:outlineLvl w:val="2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0544C5" w:rsidTr="000544C5">
        <w:trPr>
          <w:cantSplit/>
          <w:trHeight w:val="215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</w:t>
            </w:r>
          </w:p>
          <w:p w:rsidR="000544C5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请</w:t>
            </w:r>
          </w:p>
          <w:p w:rsidR="000544C5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人</w:t>
            </w:r>
          </w:p>
          <w:p w:rsidR="000544C5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签</w:t>
            </w:r>
          </w:p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字</w:t>
            </w:r>
          </w:p>
        </w:tc>
        <w:tc>
          <w:tcPr>
            <w:tcW w:w="2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C5" w:rsidRDefault="000544C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544C5" w:rsidRDefault="000544C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以上情况属实。</w:t>
            </w:r>
          </w:p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年  月  日（签字）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单位意见</w:t>
            </w:r>
          </w:p>
        </w:tc>
        <w:tc>
          <w:tcPr>
            <w:tcW w:w="2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0544C5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0544C5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年  月  日（盖章）</w:t>
            </w:r>
          </w:p>
        </w:tc>
        <w:tc>
          <w:tcPr>
            <w:tcW w:w="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C5" w:rsidRDefault="000544C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学会意见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C5" w:rsidRDefault="000544C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544C5" w:rsidRDefault="000544C5">
            <w:pPr>
              <w:rPr>
                <w:rFonts w:ascii="仿宋" w:eastAsia="仿宋" w:hAnsi="仿宋"/>
                <w:sz w:val="24"/>
              </w:rPr>
            </w:pPr>
          </w:p>
          <w:p w:rsidR="000544C5" w:rsidRDefault="000544C5">
            <w:pPr>
              <w:rPr>
                <w:rFonts w:ascii="仿宋" w:eastAsia="仿宋" w:hAnsi="仿宋"/>
                <w:sz w:val="24"/>
              </w:rPr>
            </w:pPr>
          </w:p>
          <w:p w:rsidR="000544C5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月  日（盖章）</w:t>
            </w:r>
          </w:p>
        </w:tc>
      </w:tr>
    </w:tbl>
    <w:p w:rsidR="000544C5" w:rsidRDefault="000544C5" w:rsidP="000544C5">
      <w:pPr>
        <w:snapToGrid w:val="0"/>
        <w:spacing w:line="360" w:lineRule="exact"/>
        <w:ind w:firstLineChars="49" w:firstLine="118"/>
        <w:rPr>
          <w:rFonts w:ascii="仿宋" w:eastAsia="仿宋" w:hAnsi="仿宋" w:cs="Times New Roman"/>
          <w:b/>
          <w:color w:val="000000"/>
          <w:sz w:val="24"/>
        </w:rPr>
      </w:pPr>
    </w:p>
    <w:p w:rsidR="000544C5" w:rsidRDefault="000544C5" w:rsidP="000544C5">
      <w:pPr>
        <w:snapToGrid w:val="0"/>
        <w:spacing w:line="360" w:lineRule="exact"/>
        <w:ind w:firstLineChars="49" w:firstLine="118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联系地址：</w:t>
      </w:r>
      <w:r>
        <w:rPr>
          <w:rFonts w:ascii="仿宋" w:eastAsia="仿宋" w:hAnsi="仿宋" w:hint="eastAsia"/>
          <w:bCs/>
          <w:color w:val="000000"/>
          <w:sz w:val="24"/>
        </w:rPr>
        <w:t>北京市西城区月坛北街26号恒华国际商务中心15层 邮编：100045</w:t>
      </w:r>
    </w:p>
    <w:p w:rsidR="000544C5" w:rsidRDefault="000544C5" w:rsidP="000544C5">
      <w:pPr>
        <w:snapToGrid w:val="0"/>
        <w:spacing w:line="360" w:lineRule="exact"/>
        <w:ind w:firstLineChars="600" w:firstLine="144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 xml:space="preserve">中国物流与采购联合会  学会工作部  </w:t>
      </w:r>
    </w:p>
    <w:p w:rsidR="000544C5" w:rsidRDefault="000544C5" w:rsidP="000544C5">
      <w:pPr>
        <w:snapToGrid w:val="0"/>
        <w:spacing w:line="360" w:lineRule="exact"/>
        <w:ind w:firstLineChars="49" w:firstLine="118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联系人：</w:t>
      </w:r>
      <w:r>
        <w:rPr>
          <w:rFonts w:ascii="仿宋" w:eastAsia="仿宋" w:hAnsi="仿宋" w:hint="eastAsia"/>
          <w:bCs/>
          <w:color w:val="000000"/>
          <w:sz w:val="24"/>
        </w:rPr>
        <w:t xml:space="preserve"> </w:t>
      </w:r>
      <w:proofErr w:type="gramStart"/>
      <w:r>
        <w:rPr>
          <w:rFonts w:ascii="仿宋" w:eastAsia="仿宋" w:hAnsi="仿宋" w:hint="eastAsia"/>
          <w:bCs/>
          <w:color w:val="000000"/>
          <w:sz w:val="24"/>
        </w:rPr>
        <w:t>吕</w:t>
      </w:r>
      <w:proofErr w:type="gramEnd"/>
      <w:r>
        <w:rPr>
          <w:rFonts w:ascii="仿宋" w:eastAsia="仿宋" w:hAnsi="仿宋" w:hint="eastAsia"/>
          <w:bCs/>
          <w:color w:val="000000"/>
          <w:sz w:val="24"/>
        </w:rPr>
        <w:t xml:space="preserve">  杨（13811116258）    黄  萍（13301381866）</w:t>
      </w:r>
    </w:p>
    <w:p w:rsidR="000544C5" w:rsidRDefault="000544C5" w:rsidP="000544C5">
      <w:pPr>
        <w:snapToGrid w:val="0"/>
        <w:spacing w:line="360" w:lineRule="exact"/>
        <w:ind w:firstLineChars="49" w:firstLine="118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电  话：</w:t>
      </w:r>
      <w:r>
        <w:rPr>
          <w:rFonts w:ascii="仿宋" w:eastAsia="仿宋" w:hAnsi="仿宋" w:hint="eastAsia"/>
          <w:bCs/>
          <w:color w:val="000000"/>
          <w:sz w:val="24"/>
        </w:rPr>
        <w:t xml:space="preserve">58566588-137 /133 </w:t>
      </w:r>
      <w:r>
        <w:rPr>
          <w:rFonts w:ascii="仿宋" w:eastAsia="仿宋" w:hAnsi="仿宋" w:hint="eastAsia"/>
          <w:b/>
          <w:color w:val="000000"/>
          <w:sz w:val="24"/>
        </w:rPr>
        <w:t xml:space="preserve">         传  真：</w:t>
      </w:r>
      <w:r>
        <w:rPr>
          <w:rFonts w:ascii="仿宋" w:eastAsia="仿宋" w:hAnsi="仿宋" w:hint="eastAsia"/>
          <w:bCs/>
          <w:color w:val="000000"/>
          <w:sz w:val="24"/>
        </w:rPr>
        <w:t xml:space="preserve"> 010-58566588-128\138  </w:t>
      </w:r>
    </w:p>
    <w:p w:rsidR="000544C5" w:rsidRDefault="000544C5" w:rsidP="000544C5">
      <w:pPr>
        <w:snapToGrid w:val="0"/>
        <w:spacing w:line="360" w:lineRule="exact"/>
        <w:ind w:firstLineChars="49" w:firstLine="118"/>
        <w:rPr>
          <w:rFonts w:ascii="仿宋" w:eastAsia="仿宋" w:hAnsi="仿宋"/>
          <w:bCs/>
          <w:color w:val="000000"/>
          <w:sz w:val="24"/>
        </w:rPr>
      </w:pPr>
      <w:proofErr w:type="gramStart"/>
      <w:r>
        <w:rPr>
          <w:rFonts w:ascii="仿宋" w:eastAsia="仿宋" w:hAnsi="仿宋" w:hint="eastAsia"/>
          <w:b/>
          <w:color w:val="000000"/>
          <w:sz w:val="24"/>
        </w:rPr>
        <w:t>邮</w:t>
      </w:r>
      <w:proofErr w:type="gramEnd"/>
      <w:r>
        <w:rPr>
          <w:rFonts w:ascii="仿宋" w:eastAsia="仿宋" w:hAnsi="仿宋" w:hint="eastAsia"/>
          <w:b/>
          <w:color w:val="000000"/>
          <w:sz w:val="24"/>
        </w:rPr>
        <w:t xml:space="preserve">  箱： </w:t>
      </w:r>
      <w:r>
        <w:rPr>
          <w:rFonts w:ascii="仿宋" w:eastAsia="仿宋" w:hAnsi="仿宋" w:hint="eastAsia"/>
          <w:bCs/>
          <w:color w:val="000000"/>
          <w:sz w:val="24"/>
        </w:rPr>
        <w:t xml:space="preserve">CSL56@vip.163.com </w:t>
      </w:r>
    </w:p>
    <w:p w:rsidR="000544C5" w:rsidRDefault="000544C5" w:rsidP="000544C5">
      <w:pPr>
        <w:snapToGrid w:val="0"/>
        <w:spacing w:before="156" w:after="312" w:line="360" w:lineRule="exact"/>
        <w:ind w:firstLineChars="49" w:firstLine="118"/>
        <w:rPr>
          <w:rFonts w:ascii="楷体" w:eastAsia="楷体" w:hAnsi="楷体"/>
          <w:b/>
          <w:bCs/>
          <w:color w:val="000000"/>
          <w:spacing w:val="30"/>
          <w:sz w:val="32"/>
          <w:szCs w:val="28"/>
        </w:rPr>
      </w:pPr>
      <w:r>
        <w:rPr>
          <w:rFonts w:ascii="仿宋" w:eastAsia="仿宋" w:hAnsi="仿宋" w:hint="eastAsia"/>
          <w:b/>
          <w:color w:val="000000"/>
          <w:sz w:val="24"/>
        </w:rPr>
        <w:t>备  注：</w:t>
      </w:r>
      <w:r>
        <w:rPr>
          <w:rFonts w:ascii="仿宋" w:eastAsia="仿宋" w:hAnsi="仿宋" w:hint="eastAsia"/>
          <w:bCs/>
          <w:sz w:val="24"/>
        </w:rPr>
        <w:t>申请表要求单位盖章，以WORD版和扫描件两种形式发至以上邮箱。</w:t>
      </w:r>
      <w:r>
        <w:rPr>
          <w:rFonts w:ascii="仿宋" w:eastAsia="仿宋" w:hAnsi="仿宋" w:hint="eastAsia"/>
          <w:bCs/>
          <w:sz w:val="24"/>
        </w:rPr>
        <w:br w:type="page"/>
      </w:r>
      <w:r>
        <w:rPr>
          <w:rFonts w:ascii="楷体" w:eastAsia="楷体" w:hAnsi="楷体" w:hint="eastAsia"/>
          <w:b/>
          <w:bCs/>
          <w:color w:val="000000"/>
          <w:spacing w:val="30"/>
          <w:sz w:val="32"/>
          <w:szCs w:val="28"/>
        </w:rPr>
        <w:lastRenderedPageBreak/>
        <w:t>附件：</w:t>
      </w:r>
    </w:p>
    <w:p w:rsidR="000544C5" w:rsidRDefault="000544C5" w:rsidP="000544C5">
      <w:pPr>
        <w:snapToGrid w:val="0"/>
        <w:spacing w:line="360" w:lineRule="auto"/>
        <w:ind w:firstLineChars="49" w:firstLine="187"/>
        <w:jc w:val="left"/>
        <w:rPr>
          <w:rFonts w:ascii="楷体" w:eastAsia="楷体" w:hAnsi="楷体"/>
          <w:b/>
          <w:bCs/>
          <w:color w:val="000000"/>
          <w:spacing w:val="3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pacing w:val="30"/>
          <w:sz w:val="32"/>
          <w:szCs w:val="32"/>
        </w:rPr>
        <w:t>理事/常务理事姓名：</w:t>
      </w:r>
    </w:p>
    <w:p w:rsidR="000544C5" w:rsidRDefault="000544C5" w:rsidP="000544C5">
      <w:pPr>
        <w:snapToGrid w:val="0"/>
        <w:spacing w:line="360" w:lineRule="auto"/>
        <w:ind w:firstLineChars="49" w:firstLine="206"/>
        <w:jc w:val="center"/>
        <w:rPr>
          <w:rFonts w:ascii="楷体" w:eastAsia="楷体" w:hAnsi="楷体"/>
          <w:b/>
          <w:bCs/>
          <w:color w:val="000000"/>
          <w:spacing w:val="30"/>
          <w:sz w:val="36"/>
          <w:szCs w:val="36"/>
        </w:rPr>
      </w:pPr>
      <w:r>
        <w:rPr>
          <w:rFonts w:ascii="楷体" w:eastAsia="楷体" w:hAnsi="楷体" w:hint="eastAsia"/>
          <w:b/>
          <w:bCs/>
          <w:color w:val="000000"/>
          <w:spacing w:val="30"/>
          <w:sz w:val="36"/>
          <w:szCs w:val="36"/>
        </w:rPr>
        <w:t>发展会员名单</w:t>
      </w:r>
    </w:p>
    <w:p w:rsidR="000544C5" w:rsidRDefault="000544C5" w:rsidP="000544C5">
      <w:pPr>
        <w:snapToGrid w:val="0"/>
        <w:spacing w:line="360" w:lineRule="auto"/>
        <w:ind w:firstLineChars="49" w:firstLine="206"/>
        <w:jc w:val="left"/>
        <w:rPr>
          <w:rFonts w:ascii="楷体" w:eastAsia="楷体" w:hAnsi="楷体"/>
          <w:b/>
          <w:bCs/>
          <w:color w:val="000000"/>
          <w:spacing w:val="30"/>
          <w:sz w:val="36"/>
          <w:szCs w:val="36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2268"/>
        <w:gridCol w:w="1134"/>
        <w:gridCol w:w="1701"/>
        <w:gridCol w:w="1701"/>
      </w:tblGrid>
      <w:tr w:rsidR="000544C5" w:rsidTr="000544C5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单      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手    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交费情况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  <w:tr w:rsidR="000544C5" w:rsidTr="000544C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5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已交/未交</w:t>
            </w:r>
          </w:p>
        </w:tc>
      </w:tr>
    </w:tbl>
    <w:p w:rsidR="00103F61" w:rsidRPr="0031201F" w:rsidRDefault="00103F61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103F61" w:rsidRPr="00312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30" w:rsidRDefault="00990830" w:rsidP="008C403F">
      <w:r>
        <w:separator/>
      </w:r>
    </w:p>
  </w:endnote>
  <w:endnote w:type="continuationSeparator" w:id="0">
    <w:p w:rsidR="00990830" w:rsidRDefault="00990830" w:rsidP="008C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30" w:rsidRDefault="00990830" w:rsidP="008C403F">
      <w:r>
        <w:separator/>
      </w:r>
    </w:p>
  </w:footnote>
  <w:footnote w:type="continuationSeparator" w:id="0">
    <w:p w:rsidR="00990830" w:rsidRDefault="00990830" w:rsidP="008C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FB"/>
    <w:rsid w:val="000544C5"/>
    <w:rsid w:val="000570FC"/>
    <w:rsid w:val="00103F61"/>
    <w:rsid w:val="002074F4"/>
    <w:rsid w:val="0031201F"/>
    <w:rsid w:val="005038DA"/>
    <w:rsid w:val="00563C7E"/>
    <w:rsid w:val="006C2A06"/>
    <w:rsid w:val="008C403F"/>
    <w:rsid w:val="00905BC1"/>
    <w:rsid w:val="00990830"/>
    <w:rsid w:val="00BE48D9"/>
    <w:rsid w:val="00C106A7"/>
    <w:rsid w:val="00C40F35"/>
    <w:rsid w:val="00D025A0"/>
    <w:rsid w:val="00D174FB"/>
    <w:rsid w:val="00EA5D85"/>
    <w:rsid w:val="00F2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03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C40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4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03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C40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4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L56@vip.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2017-09-18T04:02:00Z</dcterms:created>
  <dcterms:modified xsi:type="dcterms:W3CDTF">2017-09-19T01:26:00Z</dcterms:modified>
</cp:coreProperties>
</file>