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CD" w:rsidRDefault="005523CD" w:rsidP="005523CD">
      <w:pPr>
        <w:ind w:rightChars="440" w:right="924" w:firstLineChars="122" w:firstLine="366"/>
        <w:jc w:val="center"/>
        <w:rPr>
          <w:rFonts w:eastAsia="仿宋_GB2312" w:hint="eastAsia"/>
          <w:color w:val="000000"/>
          <w:sz w:val="30"/>
          <w:szCs w:val="30"/>
        </w:rPr>
      </w:pPr>
    </w:p>
    <w:p w:rsidR="005523CD" w:rsidRDefault="005523CD" w:rsidP="005523CD">
      <w:pPr>
        <w:ind w:rightChars="440" w:right="924" w:firstLineChars="122" w:firstLine="366"/>
        <w:jc w:val="center"/>
        <w:rPr>
          <w:rFonts w:eastAsia="仿宋_GB2312"/>
          <w:color w:val="000000"/>
          <w:sz w:val="30"/>
          <w:szCs w:val="30"/>
        </w:rPr>
      </w:pPr>
    </w:p>
    <w:p w:rsidR="005523CD" w:rsidRDefault="005523CD" w:rsidP="005523CD">
      <w:pPr>
        <w:ind w:rightChars="440" w:right="924" w:firstLineChars="122" w:firstLine="366"/>
        <w:jc w:val="center"/>
        <w:rPr>
          <w:rFonts w:eastAsia="仿宋_GB2312"/>
          <w:color w:val="000000"/>
          <w:sz w:val="30"/>
          <w:szCs w:val="30"/>
        </w:rPr>
      </w:pPr>
    </w:p>
    <w:p w:rsidR="005523CD" w:rsidRPr="00F32C0E" w:rsidRDefault="005523CD" w:rsidP="005523CD">
      <w:pPr>
        <w:ind w:rightChars="440" w:right="924" w:firstLineChars="122" w:firstLine="539"/>
        <w:jc w:val="center"/>
        <w:rPr>
          <w:rFonts w:eastAsia="仿宋_GB2312"/>
          <w:color w:val="000000"/>
          <w:sz w:val="30"/>
          <w:szCs w:val="30"/>
        </w:rPr>
      </w:pPr>
      <w:r>
        <w:rPr>
          <w:b/>
          <w:noProof/>
          <w:color w:val="000000"/>
          <w:sz w:val="44"/>
          <w:szCs w:val="44"/>
        </w:rPr>
        <mc:AlternateContent>
          <mc:Choice Requires="wps">
            <w:drawing>
              <wp:anchor distT="0" distB="0" distL="114300" distR="114300" simplePos="0" relativeHeight="251661312" behindDoc="0" locked="0" layoutInCell="1" allowOverlap="1" wp14:anchorId="750C39DA" wp14:editId="7114583A">
                <wp:simplePos x="0" y="0"/>
                <wp:positionH relativeFrom="column">
                  <wp:posOffset>117475</wp:posOffset>
                </wp:positionH>
                <wp:positionV relativeFrom="page">
                  <wp:posOffset>2189480</wp:posOffset>
                </wp:positionV>
                <wp:extent cx="5400675" cy="1010920"/>
                <wp:effectExtent l="3175" t="0" r="0" b="0"/>
                <wp:wrapTopAndBottom/>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523CD" w:rsidRPr="00B82302" w:rsidRDefault="005523CD" w:rsidP="005523CD">
                            <w:pPr>
                              <w:jc w:val="center"/>
                              <w:rPr>
                                <w:rFonts w:ascii="方正小标宋简体" w:eastAsia="方正小标宋简体" w:hAnsi="宋体"/>
                                <w:color w:val="FF0000"/>
                                <w:w w:val="105"/>
                                <w:sz w:val="82"/>
                                <w:szCs w:val="8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C39DA" id="_x0000_t202" coordsize="21600,21600" o:spt="202" path="m,l,21600r21600,l21600,xe">
                <v:stroke joinstyle="miter"/>
                <v:path gradientshapeok="t" o:connecttype="rect"/>
              </v:shapetype>
              <v:shape id="文本框 6" o:spid="_x0000_s1026" type="#_x0000_t202" style="position:absolute;left:0;text-align:left;margin-left:9.25pt;margin-top:172.4pt;width:425.25pt;height:7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" filled="f" stroked="f" strokecolor="red">
                <v:textbox inset="0,0,0,0">
                  <w:txbxContent>
                    <w:p w:rsidR="005523CD" w:rsidRPr="00B82302" w:rsidRDefault="005523CD" w:rsidP="005523CD">
                      <w:pPr>
                        <w:jc w:val="center"/>
                        <w:rPr>
                          <w:rFonts w:ascii="方正小标宋简体" w:eastAsia="方正小标宋简体" w:hAnsi="宋体"/>
                          <w:color w:val="FF0000"/>
                          <w:w w:val="105"/>
                          <w:sz w:val="82"/>
                          <w:szCs w:val="82"/>
                        </w:rPr>
                      </w:pPr>
                    </w:p>
                  </w:txbxContent>
                </v:textbox>
                <w10:wrap type="topAndBottom" anchory="page"/>
              </v:shape>
            </w:pict>
          </mc:Fallback>
        </mc:AlternateContent>
      </w:r>
    </w:p>
    <w:p w:rsidR="005523CD" w:rsidRPr="00B92F62" w:rsidRDefault="005523CD" w:rsidP="005523CD">
      <w:pPr>
        <w:adjustRightInd w:val="0"/>
        <w:snapToGrid w:val="0"/>
        <w:jc w:val="center"/>
        <w:rPr>
          <w:rFonts w:eastAsia="仿宋_GB2312"/>
          <w:color w:val="000000"/>
          <w:sz w:val="30"/>
          <w:szCs w:val="30"/>
        </w:rPr>
      </w:pPr>
      <w:r w:rsidRPr="00B92F62">
        <w:rPr>
          <w:rFonts w:eastAsia="仿宋_GB2312" w:hint="eastAsia"/>
          <w:color w:val="000000"/>
          <w:sz w:val="30"/>
          <w:szCs w:val="30"/>
        </w:rPr>
        <w:t>物学字</w:t>
      </w:r>
      <w:r w:rsidRPr="00B92F62">
        <w:rPr>
          <w:rFonts w:eastAsia="仿宋_GB2312"/>
          <w:color w:val="000000"/>
          <w:sz w:val="30"/>
          <w:szCs w:val="30"/>
        </w:rPr>
        <w:t>〔</w:t>
      </w:r>
      <w:r w:rsidRPr="00B92F62">
        <w:rPr>
          <w:rFonts w:eastAsia="仿宋_GB2312"/>
          <w:color w:val="000000"/>
          <w:sz w:val="30"/>
          <w:szCs w:val="30"/>
        </w:rPr>
        <w:t>201</w:t>
      </w:r>
      <w:r>
        <w:rPr>
          <w:rFonts w:eastAsia="仿宋_GB2312" w:hint="eastAsia"/>
          <w:color w:val="000000"/>
          <w:sz w:val="30"/>
          <w:szCs w:val="30"/>
        </w:rPr>
        <w:t>8</w:t>
      </w:r>
      <w:r w:rsidRPr="00B92F62">
        <w:rPr>
          <w:rFonts w:eastAsia="仿宋_GB2312"/>
          <w:color w:val="000000"/>
          <w:sz w:val="30"/>
          <w:szCs w:val="30"/>
        </w:rPr>
        <w:t>〕</w:t>
      </w:r>
      <w:r>
        <w:rPr>
          <w:rFonts w:eastAsia="仿宋_GB2312"/>
          <w:color w:val="000000"/>
          <w:sz w:val="30"/>
          <w:szCs w:val="30"/>
        </w:rPr>
        <w:t>16</w:t>
      </w:r>
      <w:r w:rsidRPr="00B92F62">
        <w:rPr>
          <w:rFonts w:eastAsia="仿宋_GB2312"/>
          <w:color w:val="000000"/>
          <w:sz w:val="30"/>
          <w:szCs w:val="30"/>
        </w:rPr>
        <w:t>号</w:t>
      </w:r>
    </w:p>
    <w:p w:rsidR="005523CD" w:rsidRDefault="005523CD" w:rsidP="005523CD">
      <w:pPr>
        <w:spacing w:line="600" w:lineRule="exact"/>
        <w:ind w:rightChars="440" w:right="924" w:firstLineChars="122" w:firstLine="293"/>
        <w:jc w:val="center"/>
        <w:rPr>
          <w:rFonts w:ascii="方正小标宋简体" w:eastAsia="方正小标宋简体" w:hAnsi="宋体" w:cs="黑体"/>
          <w:b/>
          <w:color w:val="000000"/>
          <w:sz w:val="40"/>
          <w:szCs w:val="40"/>
        </w:rPr>
      </w:pPr>
      <w:r>
        <w:rPr>
          <w:rFonts w:ascii="宋体" w:hAnsi="宋体" w:cs="宋体"/>
          <w:noProof/>
          <w:kern w:val="0"/>
          <w:sz w:val="24"/>
        </w:rPr>
        <mc:AlternateContent>
          <mc:Choice Requires="wps">
            <w:drawing>
              <wp:anchor distT="0" distB="0" distL="114300" distR="114300" simplePos="0" relativeHeight="251663360" behindDoc="0" locked="0" layoutInCell="1" allowOverlap="1" wp14:anchorId="3489A8F9" wp14:editId="202434B2">
                <wp:simplePos x="0" y="0"/>
                <wp:positionH relativeFrom="column">
                  <wp:posOffset>-1270</wp:posOffset>
                </wp:positionH>
                <wp:positionV relativeFrom="paragraph">
                  <wp:posOffset>246380</wp:posOffset>
                </wp:positionV>
                <wp:extent cx="5615940" cy="0"/>
                <wp:effectExtent l="0" t="0" r="22860" b="1905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DB15"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4pt" to="442.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" strokecolor="red" strokeweight="1pt">
                <w10:wrap type="topAndBottom"/>
              </v:line>
            </w:pict>
          </mc:Fallback>
        </mc:AlternateContent>
      </w:r>
      <w:r>
        <w:rPr>
          <w:rFonts w:eastAsia="仿宋_GB2312"/>
          <w:noProof/>
          <w:color w:val="000000"/>
          <w:sz w:val="30"/>
          <w:szCs w:val="30"/>
        </w:rPr>
        <mc:AlternateContent>
          <mc:Choice Requires="wps">
            <w:drawing>
              <wp:anchor distT="0" distB="0" distL="114300" distR="114300" simplePos="0" relativeHeight="251662336" behindDoc="0" locked="0" layoutInCell="0" allowOverlap="1" wp14:anchorId="28065B25" wp14:editId="16E3630D">
                <wp:simplePos x="0" y="0"/>
                <wp:positionH relativeFrom="column">
                  <wp:align>center</wp:align>
                </wp:positionH>
                <wp:positionV relativeFrom="paragraph">
                  <wp:posOffset>191135</wp:posOffset>
                </wp:positionV>
                <wp:extent cx="5615940" cy="0"/>
                <wp:effectExtent l="9525" t="10160" r="13335" b="889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B42A" id="直接连接符 4"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05pt" to="4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22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" o:allowincell="f" strokecolor="white" strokeweight="1pt">
                <w10:wrap type="topAndBottom"/>
              </v:line>
            </w:pict>
          </mc:Fallback>
        </mc:AlternateContent>
      </w:r>
    </w:p>
    <w:p w:rsidR="00250BE8" w:rsidRPr="007215C7" w:rsidRDefault="00F5678E" w:rsidP="00181A52">
      <w:pPr>
        <w:jc w:val="center"/>
        <w:rPr>
          <w:rFonts w:ascii="方正小标宋简体" w:eastAsia="方正小标宋简体" w:hAnsi="宋体" w:cs="黑体"/>
          <w:b/>
          <w:color w:val="000000"/>
          <w:sz w:val="40"/>
          <w:szCs w:val="40"/>
        </w:rPr>
      </w:pPr>
      <w:r w:rsidRPr="007215C7">
        <w:rPr>
          <w:rFonts w:ascii="方正小标宋简体" w:eastAsia="方正小标宋简体" w:hAnsi="宋体" w:cs="黑体" w:hint="eastAsia"/>
          <w:b/>
          <w:color w:val="000000"/>
          <w:sz w:val="40"/>
          <w:szCs w:val="40"/>
        </w:rPr>
        <w:t>关于“</w:t>
      </w:r>
      <w:r w:rsidR="00B264E5">
        <w:rPr>
          <w:rFonts w:ascii="方正小标宋简体" w:eastAsia="方正小标宋简体" w:hAnsi="宋体" w:cs="黑体" w:hint="eastAsia"/>
          <w:b/>
          <w:color w:val="000000"/>
          <w:sz w:val="40"/>
          <w:szCs w:val="40"/>
        </w:rPr>
        <w:t>2018第三</w:t>
      </w:r>
      <w:r w:rsidR="00BE5066">
        <w:rPr>
          <w:rFonts w:ascii="方正小标宋简体" w:eastAsia="方正小标宋简体" w:hAnsi="宋体" w:cs="黑体" w:hint="eastAsia"/>
          <w:b/>
          <w:color w:val="000000"/>
          <w:sz w:val="40"/>
          <w:szCs w:val="40"/>
        </w:rPr>
        <w:t>届</w:t>
      </w:r>
      <w:r w:rsidRPr="007215C7">
        <w:rPr>
          <w:rFonts w:ascii="方正小标宋简体" w:eastAsia="方正小标宋简体" w:hAnsi="宋体" w:cs="黑体" w:hint="eastAsia"/>
          <w:b/>
          <w:color w:val="000000"/>
          <w:sz w:val="40"/>
          <w:szCs w:val="40"/>
        </w:rPr>
        <w:t>日日顺物流创客训练营”</w:t>
      </w:r>
    </w:p>
    <w:p w:rsidR="00F5678E" w:rsidRDefault="008F7456" w:rsidP="00250BE8">
      <w:pPr>
        <w:jc w:val="center"/>
        <w:rPr>
          <w:rFonts w:ascii="方正小标宋简体" w:eastAsia="方正小标宋简体" w:hAnsi="宋体" w:cs="黑体"/>
          <w:b/>
          <w:color w:val="000000"/>
          <w:sz w:val="40"/>
          <w:szCs w:val="40"/>
        </w:rPr>
      </w:pPr>
      <w:r>
        <w:rPr>
          <w:rFonts w:ascii="方正小标宋简体" w:eastAsia="方正小标宋简体" w:hAnsi="宋体" w:cs="黑体" w:hint="eastAsia"/>
          <w:b/>
          <w:color w:val="000000"/>
          <w:sz w:val="40"/>
          <w:szCs w:val="40"/>
        </w:rPr>
        <w:t>三</w:t>
      </w:r>
      <w:r w:rsidR="00F102BE" w:rsidRPr="007215C7">
        <w:rPr>
          <w:rFonts w:ascii="方正小标宋简体" w:eastAsia="方正小标宋简体" w:hAnsi="宋体" w:cs="黑体" w:hint="eastAsia"/>
          <w:b/>
          <w:color w:val="000000"/>
          <w:sz w:val="40"/>
          <w:szCs w:val="40"/>
        </w:rPr>
        <w:t>号营地</w:t>
      </w:r>
      <w:r w:rsidR="00B264E5">
        <w:rPr>
          <w:rFonts w:ascii="方正小标宋简体" w:eastAsia="方正小标宋简体" w:hAnsi="宋体" w:cs="黑体" w:hint="eastAsia"/>
          <w:b/>
          <w:color w:val="000000"/>
          <w:sz w:val="40"/>
          <w:szCs w:val="40"/>
        </w:rPr>
        <w:t>·创客亮剑</w:t>
      </w:r>
      <w:r w:rsidR="00F102BE">
        <w:rPr>
          <w:rFonts w:ascii="方正小标宋简体" w:eastAsia="方正小标宋简体" w:hAnsi="宋体" w:cs="黑体" w:hint="eastAsia"/>
          <w:b/>
          <w:color w:val="000000"/>
          <w:sz w:val="40"/>
          <w:szCs w:val="40"/>
        </w:rPr>
        <w:t>开营</w:t>
      </w:r>
      <w:r w:rsidR="00F102BE" w:rsidRPr="007215C7">
        <w:rPr>
          <w:rFonts w:ascii="方正小标宋简体" w:eastAsia="方正小标宋简体" w:hAnsi="宋体" w:cs="黑体" w:hint="eastAsia"/>
          <w:b/>
          <w:color w:val="000000"/>
          <w:sz w:val="40"/>
          <w:szCs w:val="40"/>
        </w:rPr>
        <w:t>的通知</w:t>
      </w:r>
    </w:p>
    <w:p w:rsidR="00F5678E" w:rsidRPr="004D5C62" w:rsidRDefault="00F5678E" w:rsidP="00F5678E">
      <w:pPr>
        <w:widowControl/>
        <w:shd w:val="clear" w:color="auto" w:fill="FFFFFF"/>
        <w:spacing w:line="360" w:lineRule="auto"/>
        <w:jc w:val="left"/>
        <w:rPr>
          <w:rFonts w:ascii="仿宋" w:eastAsia="仿宋" w:hAnsi="仿宋"/>
          <w:b/>
          <w:color w:val="000000"/>
          <w:sz w:val="22"/>
          <w:szCs w:val="30"/>
          <w:shd w:val="clear" w:color="auto" w:fill="FFFFFF"/>
        </w:rPr>
      </w:pPr>
    </w:p>
    <w:p w:rsidR="00F5678E" w:rsidRPr="007215C7" w:rsidRDefault="00250BE8" w:rsidP="00F5678E">
      <w:pPr>
        <w:widowControl/>
        <w:shd w:val="clear" w:color="auto" w:fill="FFFFFF"/>
        <w:spacing w:line="360" w:lineRule="auto"/>
        <w:jc w:val="left"/>
        <w:rPr>
          <w:rFonts w:ascii="仿宋" w:eastAsia="仿宋" w:hAnsi="仿宋"/>
          <w:b/>
          <w:color w:val="000000"/>
          <w:sz w:val="30"/>
          <w:szCs w:val="30"/>
          <w:shd w:val="clear" w:color="auto" w:fill="FFFFFF"/>
        </w:rPr>
      </w:pPr>
      <w:r w:rsidRPr="007215C7">
        <w:rPr>
          <w:rFonts w:ascii="仿宋" w:eastAsia="仿宋" w:hAnsi="仿宋" w:hint="eastAsia"/>
          <w:b/>
          <w:color w:val="000000"/>
          <w:sz w:val="30"/>
          <w:szCs w:val="30"/>
          <w:shd w:val="clear" w:color="auto" w:fill="FFFFFF"/>
        </w:rPr>
        <w:t>各参营院校</w:t>
      </w:r>
      <w:r w:rsidR="00F5678E" w:rsidRPr="007215C7">
        <w:rPr>
          <w:rFonts w:ascii="仿宋" w:eastAsia="仿宋" w:hAnsi="仿宋" w:hint="eastAsia"/>
          <w:b/>
          <w:color w:val="000000"/>
          <w:sz w:val="30"/>
          <w:szCs w:val="30"/>
          <w:shd w:val="clear" w:color="auto" w:fill="FFFFFF"/>
        </w:rPr>
        <w:t>：</w:t>
      </w:r>
    </w:p>
    <w:p w:rsidR="00722BE4" w:rsidRPr="000C6CBA" w:rsidRDefault="00BC55C4" w:rsidP="000C6CBA">
      <w:pPr>
        <w:widowControl/>
        <w:shd w:val="clear" w:color="auto" w:fill="FFFFFF"/>
        <w:spacing w:line="360" w:lineRule="auto"/>
        <w:ind w:firstLineChars="200" w:firstLine="600"/>
        <w:jc w:val="left"/>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根据《中国物流学会</w:t>
      </w:r>
      <w:r w:rsidR="00BE5066">
        <w:rPr>
          <w:rFonts w:ascii="仿宋" w:eastAsia="仿宋" w:hAnsi="仿宋" w:hint="eastAsia"/>
          <w:color w:val="000000"/>
          <w:sz w:val="30"/>
          <w:szCs w:val="30"/>
          <w:shd w:val="clear" w:color="auto" w:fill="FFFFFF"/>
        </w:rPr>
        <w:t>关于举办</w:t>
      </w:r>
      <w:r w:rsidR="00F560C7">
        <w:rPr>
          <w:rFonts w:ascii="仿宋" w:eastAsia="仿宋" w:hAnsi="仿宋" w:hint="eastAsia"/>
          <w:color w:val="000000"/>
          <w:sz w:val="30"/>
          <w:szCs w:val="30"/>
          <w:shd w:val="clear" w:color="auto" w:fill="FFFFFF"/>
        </w:rPr>
        <w:t>2018</w:t>
      </w:r>
      <w:r w:rsidR="00035AB9">
        <w:rPr>
          <w:rFonts w:ascii="仿宋" w:eastAsia="仿宋" w:hAnsi="仿宋" w:hint="eastAsia"/>
          <w:color w:val="000000"/>
          <w:sz w:val="30"/>
          <w:szCs w:val="30"/>
          <w:shd w:val="clear" w:color="auto" w:fill="FFFFFF"/>
        </w:rPr>
        <w:t>第</w:t>
      </w:r>
      <w:r w:rsidR="00F560C7">
        <w:rPr>
          <w:rFonts w:ascii="仿宋" w:eastAsia="仿宋" w:hAnsi="仿宋" w:hint="eastAsia"/>
          <w:color w:val="000000"/>
          <w:sz w:val="30"/>
          <w:szCs w:val="30"/>
          <w:shd w:val="clear" w:color="auto" w:fill="FFFFFF"/>
        </w:rPr>
        <w:t>三</w:t>
      </w:r>
      <w:r w:rsidR="00DD41F8" w:rsidRPr="00DD41F8">
        <w:rPr>
          <w:rFonts w:ascii="仿宋" w:eastAsia="仿宋" w:hAnsi="仿宋" w:hint="eastAsia"/>
          <w:color w:val="000000"/>
          <w:sz w:val="30"/>
          <w:szCs w:val="30"/>
          <w:shd w:val="clear" w:color="auto" w:fill="FFFFFF"/>
        </w:rPr>
        <w:t>届“日日顺物流创客训练营”的通知</w:t>
      </w:r>
      <w:r>
        <w:rPr>
          <w:rFonts w:ascii="仿宋" w:eastAsia="仿宋" w:hAnsi="仿宋" w:hint="eastAsia"/>
          <w:color w:val="000000"/>
          <w:sz w:val="30"/>
          <w:szCs w:val="30"/>
          <w:shd w:val="clear" w:color="auto" w:fill="FFFFFF"/>
        </w:rPr>
        <w:t>》</w:t>
      </w:r>
      <w:r w:rsidR="00612799">
        <w:rPr>
          <w:rFonts w:ascii="仿宋" w:eastAsia="仿宋" w:hAnsi="仿宋" w:hint="eastAsia"/>
          <w:color w:val="000000"/>
          <w:sz w:val="30"/>
          <w:szCs w:val="30"/>
          <w:shd w:val="clear" w:color="auto" w:fill="FFFFFF"/>
        </w:rPr>
        <w:t>（</w:t>
      </w:r>
      <w:r w:rsidR="00436427" w:rsidRPr="00DE7237">
        <w:rPr>
          <w:rFonts w:eastAsia="仿宋_GB2312" w:hint="eastAsia"/>
          <w:color w:val="000000"/>
          <w:sz w:val="30"/>
          <w:szCs w:val="30"/>
        </w:rPr>
        <w:t>物学字</w:t>
      </w:r>
      <w:r w:rsidR="00436427" w:rsidRPr="002C462C">
        <w:rPr>
          <w:rFonts w:eastAsia="仿宋_GB2312"/>
          <w:color w:val="000000"/>
          <w:sz w:val="30"/>
          <w:szCs w:val="30"/>
        </w:rPr>
        <w:t>〔</w:t>
      </w:r>
      <w:r w:rsidR="00F560C7" w:rsidRPr="002C462C">
        <w:rPr>
          <w:rFonts w:eastAsia="仿宋_GB2312"/>
          <w:color w:val="000000"/>
          <w:sz w:val="30"/>
          <w:szCs w:val="30"/>
        </w:rPr>
        <w:t>201</w:t>
      </w:r>
      <w:r w:rsidR="00F560C7">
        <w:rPr>
          <w:rFonts w:eastAsia="仿宋_GB2312" w:hint="eastAsia"/>
          <w:color w:val="000000"/>
          <w:sz w:val="30"/>
          <w:szCs w:val="30"/>
        </w:rPr>
        <w:t>8</w:t>
      </w:r>
      <w:r w:rsidR="00436427" w:rsidRPr="002C462C">
        <w:rPr>
          <w:rFonts w:eastAsia="仿宋_GB2312"/>
          <w:color w:val="000000"/>
          <w:sz w:val="30"/>
          <w:szCs w:val="30"/>
        </w:rPr>
        <w:t>〕</w:t>
      </w:r>
      <w:r w:rsidR="00F560C7">
        <w:rPr>
          <w:rFonts w:eastAsia="仿宋_GB2312" w:hint="eastAsia"/>
          <w:color w:val="000000"/>
          <w:sz w:val="30"/>
          <w:szCs w:val="30"/>
        </w:rPr>
        <w:t>4</w:t>
      </w:r>
      <w:r w:rsidR="00436427" w:rsidRPr="002C462C">
        <w:rPr>
          <w:rFonts w:eastAsia="仿宋_GB2312"/>
          <w:color w:val="000000"/>
          <w:sz w:val="30"/>
          <w:szCs w:val="30"/>
        </w:rPr>
        <w:t>号</w:t>
      </w:r>
      <w:r w:rsidR="00612799">
        <w:rPr>
          <w:rFonts w:ascii="仿宋" w:eastAsia="仿宋" w:hAnsi="仿宋" w:hint="eastAsia"/>
          <w:color w:val="000000"/>
          <w:sz w:val="30"/>
          <w:szCs w:val="30"/>
          <w:shd w:val="clear" w:color="auto" w:fill="FFFFFF"/>
        </w:rPr>
        <w:t>）</w:t>
      </w:r>
      <w:r>
        <w:rPr>
          <w:rFonts w:ascii="仿宋" w:eastAsia="仿宋" w:hAnsi="仿宋" w:hint="eastAsia"/>
          <w:color w:val="000000"/>
          <w:sz w:val="30"/>
          <w:szCs w:val="30"/>
          <w:shd w:val="clear" w:color="auto" w:fill="FFFFFF"/>
        </w:rPr>
        <w:t>的</w:t>
      </w:r>
      <w:r w:rsidR="00732A20">
        <w:rPr>
          <w:rFonts w:ascii="仿宋" w:eastAsia="仿宋" w:hAnsi="仿宋" w:hint="eastAsia"/>
          <w:color w:val="000000"/>
          <w:sz w:val="30"/>
          <w:szCs w:val="30"/>
          <w:shd w:val="clear" w:color="auto" w:fill="FFFFFF"/>
        </w:rPr>
        <w:t>文件</w:t>
      </w:r>
      <w:r>
        <w:rPr>
          <w:rFonts w:ascii="仿宋" w:eastAsia="仿宋" w:hAnsi="仿宋" w:hint="eastAsia"/>
          <w:color w:val="000000"/>
          <w:sz w:val="30"/>
          <w:szCs w:val="30"/>
          <w:shd w:val="clear" w:color="auto" w:fill="FFFFFF"/>
        </w:rPr>
        <w:t>精神，结合</w:t>
      </w:r>
      <w:r w:rsidR="00181A52">
        <w:rPr>
          <w:rFonts w:ascii="仿宋" w:eastAsia="仿宋" w:hAnsi="仿宋" w:hint="eastAsia"/>
          <w:color w:val="000000"/>
          <w:sz w:val="30"/>
          <w:szCs w:val="30"/>
          <w:shd w:val="clear" w:color="auto" w:fill="FFFFFF"/>
        </w:rPr>
        <w:t>院校“练兵”实际</w:t>
      </w:r>
      <w:r>
        <w:rPr>
          <w:rFonts w:ascii="仿宋" w:eastAsia="仿宋" w:hAnsi="仿宋" w:hint="eastAsia"/>
          <w:color w:val="000000"/>
          <w:sz w:val="30"/>
          <w:szCs w:val="30"/>
          <w:shd w:val="clear" w:color="auto" w:fill="FFFFFF"/>
        </w:rPr>
        <w:t>情况</w:t>
      </w:r>
      <w:r w:rsidR="00722BE4">
        <w:rPr>
          <w:rFonts w:ascii="仿宋" w:eastAsia="仿宋" w:hAnsi="仿宋" w:hint="eastAsia"/>
          <w:color w:val="000000"/>
          <w:sz w:val="30"/>
          <w:szCs w:val="30"/>
          <w:shd w:val="clear" w:color="auto" w:fill="FFFFFF"/>
        </w:rPr>
        <w:t>，</w:t>
      </w:r>
      <w:r w:rsidR="0058199B" w:rsidRPr="000C6CBA">
        <w:rPr>
          <w:rFonts w:ascii="仿宋" w:eastAsia="仿宋" w:hAnsi="仿宋" w:hint="eastAsia"/>
          <w:color w:val="000000"/>
          <w:sz w:val="30"/>
          <w:szCs w:val="30"/>
          <w:shd w:val="clear" w:color="auto" w:fill="FFFFFF"/>
        </w:rPr>
        <w:t>现就</w:t>
      </w:r>
      <w:r w:rsidR="00181A52">
        <w:rPr>
          <w:rFonts w:ascii="仿宋" w:eastAsia="仿宋" w:hAnsi="仿宋" w:hint="eastAsia"/>
          <w:color w:val="000000"/>
          <w:sz w:val="30"/>
          <w:szCs w:val="30"/>
          <w:shd w:val="clear" w:color="auto" w:fill="FFFFFF"/>
        </w:rPr>
        <w:t>三</w:t>
      </w:r>
      <w:r w:rsidR="0058199B" w:rsidRPr="000C6CBA">
        <w:rPr>
          <w:rFonts w:ascii="仿宋" w:eastAsia="仿宋" w:hAnsi="仿宋" w:hint="eastAsia"/>
          <w:color w:val="000000"/>
          <w:sz w:val="30"/>
          <w:szCs w:val="30"/>
          <w:shd w:val="clear" w:color="auto" w:fill="FFFFFF"/>
        </w:rPr>
        <w:t>号营地</w:t>
      </w:r>
      <w:r w:rsidR="00722BE4">
        <w:rPr>
          <w:rFonts w:ascii="仿宋" w:eastAsia="仿宋" w:hAnsi="仿宋" w:hint="eastAsia"/>
          <w:color w:val="000000"/>
          <w:sz w:val="30"/>
          <w:szCs w:val="30"/>
          <w:shd w:val="clear" w:color="auto" w:fill="FFFFFF"/>
        </w:rPr>
        <w:t>“</w:t>
      </w:r>
      <w:r w:rsidR="00181A52">
        <w:rPr>
          <w:rFonts w:ascii="仿宋" w:eastAsia="仿宋" w:hAnsi="仿宋" w:hint="eastAsia"/>
          <w:color w:val="000000"/>
          <w:sz w:val="30"/>
          <w:szCs w:val="30"/>
          <w:shd w:val="clear" w:color="auto" w:fill="FFFFFF"/>
        </w:rPr>
        <w:t>创客亮剑</w:t>
      </w:r>
      <w:r w:rsidR="00722BE4">
        <w:rPr>
          <w:rFonts w:ascii="仿宋" w:eastAsia="仿宋" w:hAnsi="仿宋" w:hint="eastAsia"/>
          <w:color w:val="000000"/>
          <w:sz w:val="30"/>
          <w:szCs w:val="30"/>
          <w:shd w:val="clear" w:color="auto" w:fill="FFFFFF"/>
        </w:rPr>
        <w:t>”</w:t>
      </w:r>
      <w:r w:rsidR="0058199B" w:rsidRPr="000C6CBA">
        <w:rPr>
          <w:rFonts w:ascii="仿宋" w:eastAsia="仿宋" w:hAnsi="仿宋" w:hint="eastAsia"/>
          <w:color w:val="000000"/>
          <w:sz w:val="30"/>
          <w:szCs w:val="30"/>
          <w:shd w:val="clear" w:color="auto" w:fill="FFFFFF"/>
        </w:rPr>
        <w:t>相关事宜通知如下：</w:t>
      </w:r>
    </w:p>
    <w:p w:rsidR="00F5678E" w:rsidRPr="007215C7" w:rsidRDefault="00F5678E" w:rsidP="00436427">
      <w:pPr>
        <w:widowControl/>
        <w:shd w:val="clear" w:color="auto" w:fill="FFFFFF"/>
        <w:spacing w:line="360" w:lineRule="auto"/>
        <w:ind w:firstLineChars="200" w:firstLine="602"/>
        <w:jc w:val="left"/>
        <w:rPr>
          <w:rFonts w:ascii="仿宋" w:eastAsia="仿宋" w:hAnsi="仿宋" w:cs="宋体"/>
          <w:b/>
          <w:color w:val="000000"/>
          <w:kern w:val="0"/>
          <w:sz w:val="30"/>
          <w:szCs w:val="30"/>
        </w:rPr>
      </w:pPr>
      <w:r w:rsidRPr="007215C7">
        <w:rPr>
          <w:rFonts w:ascii="仿宋" w:eastAsia="仿宋" w:hAnsi="仿宋" w:cs="宋体" w:hint="eastAsia"/>
          <w:b/>
          <w:color w:val="000000"/>
          <w:kern w:val="0"/>
          <w:sz w:val="30"/>
          <w:szCs w:val="30"/>
        </w:rPr>
        <w:t>一、</w:t>
      </w:r>
      <w:r w:rsidR="005C389C">
        <w:rPr>
          <w:rFonts w:ascii="仿宋" w:eastAsia="仿宋" w:hAnsi="仿宋" w:cs="宋体" w:hint="eastAsia"/>
          <w:b/>
          <w:color w:val="000000"/>
          <w:kern w:val="0"/>
          <w:sz w:val="30"/>
          <w:szCs w:val="30"/>
        </w:rPr>
        <w:t>活动</w:t>
      </w:r>
      <w:r w:rsidRPr="007215C7">
        <w:rPr>
          <w:rFonts w:ascii="仿宋" w:eastAsia="仿宋" w:hAnsi="仿宋" w:cs="宋体" w:hint="eastAsia"/>
          <w:b/>
          <w:color w:val="000000"/>
          <w:kern w:val="0"/>
          <w:sz w:val="30"/>
          <w:szCs w:val="30"/>
        </w:rPr>
        <w:t>名称</w:t>
      </w:r>
    </w:p>
    <w:p w:rsidR="001F50BE" w:rsidRDefault="001F50BE" w:rsidP="001F50BE">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1F50BE">
        <w:rPr>
          <w:rFonts w:ascii="仿宋" w:eastAsia="仿宋" w:hAnsi="仿宋" w:cs="宋体" w:hint="eastAsia"/>
          <w:color w:val="000000"/>
          <w:kern w:val="0"/>
          <w:sz w:val="30"/>
          <w:szCs w:val="30"/>
        </w:rPr>
        <w:t>创新</w:t>
      </w:r>
      <w:r w:rsidR="005523CD">
        <w:rPr>
          <w:rFonts w:ascii="仿宋" w:eastAsia="仿宋" w:hAnsi="仿宋" w:cs="宋体" w:hint="eastAsia"/>
          <w:color w:val="000000"/>
          <w:kern w:val="0"/>
          <w:sz w:val="30"/>
          <w:szCs w:val="30"/>
        </w:rPr>
        <w:t>·</w:t>
      </w:r>
      <w:r w:rsidRPr="001F50BE">
        <w:rPr>
          <w:rFonts w:ascii="仿宋" w:eastAsia="仿宋" w:hAnsi="仿宋" w:cs="宋体" w:hint="eastAsia"/>
          <w:color w:val="000000"/>
          <w:kern w:val="0"/>
          <w:sz w:val="30"/>
          <w:szCs w:val="30"/>
        </w:rPr>
        <w:t>创业</w:t>
      </w:r>
      <w:r w:rsidR="005523CD">
        <w:rPr>
          <w:rFonts w:ascii="仿宋" w:eastAsia="仿宋" w:hAnsi="仿宋" w:cs="宋体" w:hint="eastAsia"/>
          <w:color w:val="000000"/>
          <w:kern w:val="0"/>
          <w:sz w:val="30"/>
          <w:szCs w:val="30"/>
        </w:rPr>
        <w:t>·</w:t>
      </w:r>
      <w:r w:rsidRPr="001F50BE">
        <w:rPr>
          <w:rFonts w:ascii="仿宋" w:eastAsia="仿宋" w:hAnsi="仿宋" w:cs="宋体" w:hint="eastAsia"/>
          <w:color w:val="000000"/>
          <w:kern w:val="0"/>
          <w:sz w:val="30"/>
          <w:szCs w:val="30"/>
        </w:rPr>
        <w:t>圆梦</w:t>
      </w:r>
      <w:r>
        <w:rPr>
          <w:rFonts w:ascii="仿宋" w:eastAsia="仿宋" w:hAnsi="仿宋" w:cs="宋体" w:hint="eastAsia"/>
          <w:color w:val="000000"/>
          <w:kern w:val="0"/>
          <w:sz w:val="30"/>
          <w:szCs w:val="30"/>
        </w:rPr>
        <w:t xml:space="preserve">未来 —— </w:t>
      </w:r>
    </w:p>
    <w:p w:rsidR="00F5678E" w:rsidRPr="000C6CBA" w:rsidRDefault="00F5678E" w:rsidP="001F50BE">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日日顺物流创客训练营</w:t>
      </w:r>
      <w:r w:rsidR="00935554">
        <w:rPr>
          <w:rFonts w:ascii="仿宋" w:eastAsia="仿宋" w:hAnsi="仿宋" w:cs="宋体" w:hint="eastAsia"/>
          <w:color w:val="000000"/>
          <w:kern w:val="0"/>
          <w:sz w:val="30"/>
          <w:szCs w:val="30"/>
        </w:rPr>
        <w:t>三</w:t>
      </w:r>
      <w:r w:rsidR="005052E4" w:rsidRPr="000C6CBA">
        <w:rPr>
          <w:rFonts w:ascii="仿宋" w:eastAsia="仿宋" w:hAnsi="仿宋" w:cs="宋体" w:hint="eastAsia"/>
          <w:color w:val="000000"/>
          <w:kern w:val="0"/>
          <w:sz w:val="30"/>
          <w:szCs w:val="30"/>
        </w:rPr>
        <w:t>号营地</w:t>
      </w:r>
      <w:r w:rsidR="00935554">
        <w:rPr>
          <w:rFonts w:ascii="仿宋" w:eastAsia="仿宋" w:hAnsi="仿宋" w:cs="宋体" w:hint="eastAsia"/>
          <w:color w:val="000000"/>
          <w:kern w:val="0"/>
          <w:sz w:val="30"/>
          <w:szCs w:val="30"/>
        </w:rPr>
        <w:t>·创客亮剑</w:t>
      </w:r>
    </w:p>
    <w:p w:rsidR="00F5678E" w:rsidRPr="007215C7" w:rsidRDefault="00F5678E" w:rsidP="00436427">
      <w:pPr>
        <w:widowControl/>
        <w:shd w:val="clear" w:color="auto" w:fill="FFFFFF"/>
        <w:spacing w:line="360" w:lineRule="auto"/>
        <w:ind w:firstLineChars="200" w:firstLine="602"/>
        <w:jc w:val="left"/>
        <w:rPr>
          <w:rFonts w:ascii="仿宋" w:eastAsia="仿宋" w:hAnsi="仿宋" w:cs="宋体"/>
          <w:b/>
          <w:color w:val="000000"/>
          <w:kern w:val="0"/>
          <w:sz w:val="30"/>
          <w:szCs w:val="30"/>
        </w:rPr>
      </w:pPr>
      <w:r w:rsidRPr="007215C7">
        <w:rPr>
          <w:rFonts w:ascii="仿宋" w:eastAsia="仿宋" w:hAnsi="仿宋" w:cs="宋体" w:hint="eastAsia"/>
          <w:b/>
          <w:color w:val="000000"/>
          <w:kern w:val="0"/>
          <w:sz w:val="30"/>
          <w:szCs w:val="30"/>
        </w:rPr>
        <w:t>二、</w:t>
      </w:r>
      <w:r w:rsidR="00722BE4">
        <w:rPr>
          <w:rFonts w:ascii="仿宋" w:eastAsia="仿宋" w:hAnsi="仿宋" w:cs="宋体" w:hint="eastAsia"/>
          <w:b/>
          <w:color w:val="000000"/>
          <w:kern w:val="0"/>
          <w:sz w:val="30"/>
          <w:szCs w:val="30"/>
        </w:rPr>
        <w:t>时间、地点及活动</w:t>
      </w:r>
      <w:r w:rsidR="005052E4">
        <w:rPr>
          <w:rFonts w:ascii="仿宋" w:eastAsia="仿宋" w:hAnsi="仿宋" w:cs="宋体" w:hint="eastAsia"/>
          <w:b/>
          <w:color w:val="000000"/>
          <w:kern w:val="0"/>
          <w:sz w:val="30"/>
          <w:szCs w:val="30"/>
        </w:rPr>
        <w:t>概述</w:t>
      </w:r>
    </w:p>
    <w:p w:rsidR="00722BE4" w:rsidRDefault="00722BE4" w:rsidP="000C6CBA">
      <w:pPr>
        <w:widowControl/>
        <w:shd w:val="clear" w:color="auto" w:fill="FFFFFF"/>
        <w:spacing w:line="360" w:lineRule="auto"/>
        <w:ind w:firstLineChars="200" w:firstLine="600"/>
        <w:jc w:val="left"/>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时</w:t>
      </w:r>
      <w:r w:rsidR="00612799">
        <w:rPr>
          <w:rFonts w:ascii="仿宋" w:eastAsia="仿宋" w:hAnsi="仿宋" w:hint="eastAsia"/>
          <w:color w:val="000000"/>
          <w:sz w:val="30"/>
          <w:szCs w:val="30"/>
          <w:shd w:val="clear" w:color="auto" w:fill="FFFFFF"/>
        </w:rPr>
        <w:t xml:space="preserve">  </w:t>
      </w:r>
      <w:r>
        <w:rPr>
          <w:rFonts w:ascii="仿宋" w:eastAsia="仿宋" w:hAnsi="仿宋" w:hint="eastAsia"/>
          <w:color w:val="000000"/>
          <w:sz w:val="30"/>
          <w:szCs w:val="30"/>
          <w:shd w:val="clear" w:color="auto" w:fill="FFFFFF"/>
        </w:rPr>
        <w:t>间：</w:t>
      </w:r>
      <w:r w:rsidR="00F560C7">
        <w:rPr>
          <w:rFonts w:ascii="仿宋" w:eastAsia="仿宋" w:hAnsi="仿宋" w:hint="eastAsia"/>
          <w:color w:val="000000"/>
          <w:sz w:val="30"/>
          <w:szCs w:val="30"/>
          <w:shd w:val="clear" w:color="auto" w:fill="FFFFFF"/>
        </w:rPr>
        <w:t>2018</w:t>
      </w:r>
      <w:r w:rsidRPr="000C6CBA">
        <w:rPr>
          <w:rFonts w:ascii="仿宋" w:eastAsia="仿宋" w:hAnsi="仿宋" w:hint="eastAsia"/>
          <w:color w:val="000000"/>
          <w:sz w:val="30"/>
          <w:szCs w:val="30"/>
          <w:shd w:val="clear" w:color="auto" w:fill="FFFFFF"/>
        </w:rPr>
        <w:t>年</w:t>
      </w:r>
      <w:r w:rsidR="00935554">
        <w:rPr>
          <w:rFonts w:ascii="仿宋" w:eastAsia="仿宋" w:hAnsi="仿宋" w:hint="eastAsia"/>
          <w:color w:val="000000"/>
          <w:sz w:val="30"/>
          <w:szCs w:val="30"/>
          <w:shd w:val="clear" w:color="auto" w:fill="FFFFFF"/>
        </w:rPr>
        <w:t>10</w:t>
      </w:r>
      <w:r w:rsidRPr="000C6CBA">
        <w:rPr>
          <w:rFonts w:ascii="仿宋" w:eastAsia="仿宋" w:hAnsi="仿宋" w:hint="eastAsia"/>
          <w:color w:val="000000"/>
          <w:sz w:val="30"/>
          <w:szCs w:val="30"/>
          <w:shd w:val="clear" w:color="auto" w:fill="FFFFFF"/>
        </w:rPr>
        <w:t>月</w:t>
      </w:r>
      <w:r w:rsidR="00F560C7">
        <w:rPr>
          <w:rFonts w:ascii="仿宋" w:eastAsia="仿宋" w:hAnsi="仿宋" w:hint="eastAsia"/>
          <w:color w:val="000000"/>
          <w:sz w:val="30"/>
          <w:szCs w:val="30"/>
          <w:shd w:val="clear" w:color="auto" w:fill="FFFFFF"/>
        </w:rPr>
        <w:t>21</w:t>
      </w:r>
      <w:r w:rsidRPr="000C6CBA">
        <w:rPr>
          <w:rFonts w:ascii="仿宋" w:eastAsia="仿宋" w:hAnsi="仿宋" w:hint="eastAsia"/>
          <w:color w:val="000000"/>
          <w:sz w:val="30"/>
          <w:szCs w:val="30"/>
          <w:shd w:val="clear" w:color="auto" w:fill="FFFFFF"/>
        </w:rPr>
        <w:t>日</w:t>
      </w:r>
      <w:r w:rsidR="003374AC">
        <w:rPr>
          <w:rFonts w:ascii="仿宋" w:eastAsia="仿宋" w:hAnsi="仿宋" w:cs="宋体" w:hint="eastAsia"/>
          <w:color w:val="000000"/>
          <w:kern w:val="0"/>
          <w:sz w:val="30"/>
          <w:szCs w:val="30"/>
        </w:rPr>
        <w:t>（周</w:t>
      </w:r>
      <w:r w:rsidR="00935554">
        <w:rPr>
          <w:rFonts w:ascii="仿宋" w:eastAsia="仿宋" w:hAnsi="仿宋" w:cs="宋体" w:hint="eastAsia"/>
          <w:color w:val="000000"/>
          <w:kern w:val="0"/>
          <w:sz w:val="30"/>
          <w:szCs w:val="30"/>
        </w:rPr>
        <w:t>日</w:t>
      </w:r>
      <w:r w:rsidRPr="000C6CBA">
        <w:rPr>
          <w:rFonts w:ascii="仿宋" w:eastAsia="仿宋" w:hAnsi="仿宋" w:cs="宋体" w:hint="eastAsia"/>
          <w:color w:val="000000"/>
          <w:kern w:val="0"/>
          <w:sz w:val="30"/>
          <w:szCs w:val="30"/>
        </w:rPr>
        <w:t>）</w:t>
      </w:r>
    </w:p>
    <w:p w:rsidR="00722BE4" w:rsidRPr="000C6CBA" w:rsidRDefault="00722BE4" w:rsidP="00722BE4">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hint="eastAsia"/>
          <w:color w:val="000000"/>
          <w:sz w:val="30"/>
          <w:szCs w:val="30"/>
          <w:shd w:val="clear" w:color="auto" w:fill="FFFFFF"/>
        </w:rPr>
        <w:lastRenderedPageBreak/>
        <w:t>地</w:t>
      </w:r>
      <w:r w:rsidR="00612799">
        <w:rPr>
          <w:rFonts w:ascii="仿宋" w:eastAsia="仿宋" w:hAnsi="仿宋" w:hint="eastAsia"/>
          <w:color w:val="000000"/>
          <w:sz w:val="30"/>
          <w:szCs w:val="30"/>
          <w:shd w:val="clear" w:color="auto" w:fill="FFFFFF"/>
        </w:rPr>
        <w:t xml:space="preserve">  </w:t>
      </w:r>
      <w:r>
        <w:rPr>
          <w:rFonts w:ascii="仿宋" w:eastAsia="仿宋" w:hAnsi="仿宋" w:hint="eastAsia"/>
          <w:color w:val="000000"/>
          <w:sz w:val="30"/>
          <w:szCs w:val="30"/>
          <w:shd w:val="clear" w:color="auto" w:fill="FFFFFF"/>
        </w:rPr>
        <w:t>点：</w:t>
      </w:r>
      <w:r w:rsidR="00F560C7">
        <w:rPr>
          <w:rFonts w:ascii="仿宋" w:eastAsia="仿宋" w:hAnsi="仿宋" w:cs="宋体" w:hint="eastAsia"/>
          <w:color w:val="000000"/>
          <w:kern w:val="0"/>
          <w:sz w:val="30"/>
          <w:szCs w:val="30"/>
        </w:rPr>
        <w:t>南京</w:t>
      </w:r>
      <w:r w:rsidR="00935554">
        <w:rPr>
          <w:rFonts w:ascii="仿宋" w:eastAsia="仿宋" w:hAnsi="仿宋" w:cs="宋体" w:hint="eastAsia"/>
          <w:color w:val="000000"/>
          <w:kern w:val="0"/>
          <w:sz w:val="30"/>
          <w:szCs w:val="30"/>
        </w:rPr>
        <w:t>·</w:t>
      </w:r>
      <w:r w:rsidR="00F560C7">
        <w:rPr>
          <w:rFonts w:ascii="仿宋" w:eastAsia="仿宋" w:hAnsi="仿宋" w:cs="宋体" w:hint="eastAsia"/>
          <w:color w:val="000000"/>
          <w:kern w:val="0"/>
          <w:sz w:val="30"/>
          <w:szCs w:val="30"/>
        </w:rPr>
        <w:t>东南大学</w:t>
      </w:r>
      <w:r w:rsidR="009E7B32">
        <w:rPr>
          <w:rFonts w:ascii="仿宋" w:eastAsia="仿宋" w:hAnsi="仿宋" w:cs="宋体" w:hint="eastAsia"/>
          <w:color w:val="000000"/>
          <w:kern w:val="0"/>
          <w:sz w:val="30"/>
          <w:szCs w:val="30"/>
        </w:rPr>
        <w:t>·</w:t>
      </w:r>
      <w:r w:rsidR="00F560C7">
        <w:rPr>
          <w:rFonts w:ascii="仿宋" w:eastAsia="仿宋" w:hAnsi="仿宋" w:cs="宋体" w:hint="eastAsia"/>
          <w:color w:val="000000"/>
          <w:kern w:val="0"/>
          <w:sz w:val="30"/>
          <w:szCs w:val="30"/>
        </w:rPr>
        <w:t>经管楼</w:t>
      </w:r>
    </w:p>
    <w:p w:rsidR="005052E4" w:rsidRPr="000C6CBA" w:rsidRDefault="003A206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hint="eastAsia"/>
          <w:color w:val="000000"/>
          <w:sz w:val="30"/>
          <w:szCs w:val="30"/>
          <w:shd w:val="clear" w:color="auto" w:fill="FFFFFF"/>
        </w:rPr>
        <w:t>活动概述：</w:t>
      </w:r>
      <w:r w:rsidR="00820146">
        <w:rPr>
          <w:rFonts w:ascii="仿宋" w:eastAsia="仿宋" w:hAnsi="仿宋" w:cs="宋体" w:hint="eastAsia"/>
          <w:color w:val="000000"/>
          <w:kern w:val="0"/>
          <w:sz w:val="30"/>
          <w:szCs w:val="30"/>
        </w:rPr>
        <w:t>针对营员</w:t>
      </w:r>
      <w:r w:rsidR="00BF0C98">
        <w:rPr>
          <w:rFonts w:ascii="仿宋" w:eastAsia="仿宋" w:hAnsi="仿宋" w:cs="宋体" w:hint="eastAsia"/>
          <w:color w:val="000000"/>
          <w:kern w:val="0"/>
          <w:sz w:val="30"/>
          <w:szCs w:val="30"/>
        </w:rPr>
        <w:t>通过一号营地“企业侦查”，二号营地“院校练兵”产生的</w:t>
      </w:r>
      <w:r w:rsidR="00820146">
        <w:rPr>
          <w:rFonts w:ascii="仿宋" w:eastAsia="仿宋" w:hAnsi="仿宋" w:cs="宋体" w:hint="eastAsia"/>
          <w:color w:val="000000"/>
          <w:kern w:val="0"/>
          <w:sz w:val="30"/>
          <w:szCs w:val="30"/>
        </w:rPr>
        <w:t>创新创业方案</w:t>
      </w:r>
      <w:r>
        <w:rPr>
          <w:rFonts w:ascii="仿宋" w:eastAsia="仿宋" w:hAnsi="仿宋" w:cs="宋体" w:hint="eastAsia"/>
          <w:color w:val="000000"/>
          <w:kern w:val="0"/>
          <w:sz w:val="30"/>
          <w:szCs w:val="30"/>
        </w:rPr>
        <w:t>，</w:t>
      </w:r>
      <w:r w:rsidR="00820146">
        <w:rPr>
          <w:rFonts w:ascii="仿宋" w:eastAsia="仿宋" w:hAnsi="仿宋" w:cs="宋体" w:hint="eastAsia"/>
          <w:color w:val="000000"/>
          <w:kern w:val="0"/>
          <w:sz w:val="30"/>
          <w:szCs w:val="30"/>
        </w:rPr>
        <w:t>筛选</w:t>
      </w:r>
      <w:r w:rsidR="00BF0C98">
        <w:rPr>
          <w:rFonts w:ascii="仿宋" w:eastAsia="仿宋" w:hAnsi="仿宋" w:cs="宋体" w:hint="eastAsia"/>
          <w:color w:val="000000"/>
          <w:kern w:val="0"/>
          <w:sz w:val="30"/>
          <w:szCs w:val="30"/>
        </w:rPr>
        <w:t>优秀</w:t>
      </w:r>
      <w:r w:rsidR="00820146">
        <w:rPr>
          <w:rFonts w:ascii="仿宋" w:eastAsia="仿宋" w:hAnsi="仿宋" w:cs="宋体" w:hint="eastAsia"/>
          <w:color w:val="000000"/>
          <w:kern w:val="0"/>
          <w:sz w:val="30"/>
          <w:szCs w:val="30"/>
        </w:rPr>
        <w:t>创业团队进入三号营地·创客亮剑</w:t>
      </w:r>
      <w:r w:rsidR="008600E5">
        <w:rPr>
          <w:rFonts w:ascii="仿宋" w:eastAsia="仿宋" w:hAnsi="仿宋" w:cs="宋体" w:hint="eastAsia"/>
          <w:color w:val="000000"/>
          <w:kern w:val="0"/>
          <w:sz w:val="30"/>
          <w:szCs w:val="30"/>
        </w:rPr>
        <w:t>，展示各自方案</w:t>
      </w:r>
      <w:r w:rsidR="00820146">
        <w:rPr>
          <w:rFonts w:ascii="仿宋" w:eastAsia="仿宋" w:hAnsi="仿宋" w:cs="宋体" w:hint="eastAsia"/>
          <w:color w:val="000000"/>
          <w:kern w:val="0"/>
          <w:sz w:val="30"/>
          <w:szCs w:val="30"/>
        </w:rPr>
        <w:t>，</w:t>
      </w:r>
      <w:r w:rsidR="00105D24">
        <w:rPr>
          <w:rFonts w:ascii="仿宋" w:eastAsia="仿宋" w:hAnsi="仿宋" w:cs="宋体" w:hint="eastAsia"/>
          <w:color w:val="000000"/>
          <w:kern w:val="0"/>
          <w:sz w:val="30"/>
          <w:szCs w:val="30"/>
        </w:rPr>
        <w:t>决出</w:t>
      </w:r>
      <w:r w:rsidR="004648A4">
        <w:rPr>
          <w:rFonts w:ascii="仿宋" w:eastAsia="仿宋" w:hAnsi="仿宋" w:cs="宋体" w:hint="eastAsia"/>
          <w:color w:val="000000"/>
          <w:kern w:val="0"/>
          <w:sz w:val="30"/>
          <w:szCs w:val="30"/>
        </w:rPr>
        <w:t>优秀</w:t>
      </w:r>
      <w:r w:rsidR="00105D24">
        <w:rPr>
          <w:rFonts w:ascii="仿宋" w:eastAsia="仿宋" w:hAnsi="仿宋" w:cs="宋体" w:hint="eastAsia"/>
          <w:color w:val="000000"/>
          <w:kern w:val="0"/>
          <w:sz w:val="30"/>
          <w:szCs w:val="30"/>
        </w:rPr>
        <w:t>团队</w:t>
      </w:r>
      <w:r w:rsidR="00442C4B">
        <w:rPr>
          <w:rFonts w:ascii="仿宋" w:eastAsia="仿宋" w:hAnsi="仿宋" w:cs="宋体" w:hint="eastAsia"/>
          <w:color w:val="000000"/>
          <w:kern w:val="0"/>
          <w:sz w:val="30"/>
          <w:szCs w:val="30"/>
        </w:rPr>
        <w:t>推荐</w:t>
      </w:r>
      <w:r w:rsidR="00105D24">
        <w:rPr>
          <w:rFonts w:ascii="仿宋" w:eastAsia="仿宋" w:hAnsi="仿宋" w:cs="宋体" w:hint="eastAsia"/>
          <w:color w:val="000000"/>
          <w:kern w:val="0"/>
          <w:sz w:val="30"/>
          <w:szCs w:val="30"/>
        </w:rPr>
        <w:t>进入四号营地·学会集训</w:t>
      </w:r>
      <w:r w:rsidR="00442C4B">
        <w:rPr>
          <w:rFonts w:ascii="仿宋" w:eastAsia="仿宋" w:hAnsi="仿宋" w:cs="宋体" w:hint="eastAsia"/>
          <w:color w:val="000000"/>
          <w:kern w:val="0"/>
          <w:sz w:val="30"/>
          <w:szCs w:val="30"/>
        </w:rPr>
        <w:t>（</w:t>
      </w:r>
      <w:r w:rsidR="00F560C7">
        <w:rPr>
          <w:rFonts w:ascii="仿宋" w:eastAsia="仿宋" w:hAnsi="仿宋" w:cs="宋体" w:hint="eastAsia"/>
          <w:color w:val="000000"/>
          <w:kern w:val="0"/>
          <w:sz w:val="30"/>
          <w:szCs w:val="30"/>
        </w:rPr>
        <w:t>第十七</w:t>
      </w:r>
      <w:r w:rsidR="00552D27">
        <w:rPr>
          <w:rFonts w:ascii="仿宋" w:eastAsia="仿宋" w:hAnsi="仿宋" w:cs="宋体" w:hint="eastAsia"/>
          <w:color w:val="000000"/>
          <w:kern w:val="0"/>
          <w:sz w:val="30"/>
          <w:szCs w:val="30"/>
        </w:rPr>
        <w:t>次</w:t>
      </w:r>
      <w:r w:rsidR="00442C4B">
        <w:rPr>
          <w:rFonts w:ascii="仿宋" w:eastAsia="仿宋" w:hAnsi="仿宋" w:cs="宋体" w:hint="eastAsia"/>
          <w:color w:val="000000"/>
          <w:kern w:val="0"/>
          <w:sz w:val="30"/>
          <w:szCs w:val="30"/>
        </w:rPr>
        <w:t>中国物流学术年会）</w:t>
      </w:r>
      <w:r w:rsidR="005052E4" w:rsidRPr="000C6CBA">
        <w:rPr>
          <w:rFonts w:ascii="仿宋" w:eastAsia="仿宋" w:hAnsi="仿宋" w:cs="宋体" w:hint="eastAsia"/>
          <w:color w:val="000000"/>
          <w:kern w:val="0"/>
          <w:sz w:val="30"/>
          <w:szCs w:val="30"/>
        </w:rPr>
        <w:t>。</w:t>
      </w:r>
    </w:p>
    <w:p w:rsidR="00F5678E" w:rsidRPr="007215C7" w:rsidRDefault="00F5678E" w:rsidP="00436427">
      <w:pPr>
        <w:widowControl/>
        <w:shd w:val="clear" w:color="auto" w:fill="FFFFFF"/>
        <w:spacing w:line="360" w:lineRule="auto"/>
        <w:ind w:firstLineChars="200" w:firstLine="602"/>
        <w:jc w:val="left"/>
        <w:rPr>
          <w:rFonts w:ascii="仿宋" w:eastAsia="仿宋" w:hAnsi="仿宋" w:cs="宋体"/>
          <w:b/>
          <w:color w:val="000000"/>
          <w:kern w:val="0"/>
          <w:sz w:val="30"/>
          <w:szCs w:val="30"/>
        </w:rPr>
      </w:pPr>
      <w:r w:rsidRPr="007215C7">
        <w:rPr>
          <w:rFonts w:ascii="仿宋" w:eastAsia="仿宋" w:hAnsi="仿宋" w:cs="宋体" w:hint="eastAsia"/>
          <w:b/>
          <w:color w:val="000000"/>
          <w:kern w:val="0"/>
          <w:sz w:val="30"/>
          <w:szCs w:val="30"/>
        </w:rPr>
        <w:t>三、</w:t>
      </w:r>
      <w:r w:rsidR="00510756">
        <w:rPr>
          <w:rFonts w:ascii="仿宋" w:eastAsia="仿宋" w:hAnsi="仿宋" w:cs="宋体" w:hint="eastAsia"/>
          <w:b/>
          <w:color w:val="000000"/>
          <w:kern w:val="0"/>
          <w:sz w:val="30"/>
          <w:szCs w:val="30"/>
        </w:rPr>
        <w:t>组织</w:t>
      </w:r>
    </w:p>
    <w:p w:rsidR="00D158AD" w:rsidRDefault="00F5678E" w:rsidP="007E0683">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7E0683">
        <w:rPr>
          <w:rFonts w:ascii="仿宋" w:eastAsia="仿宋" w:hAnsi="仿宋" w:cs="宋体" w:hint="eastAsia"/>
          <w:color w:val="000000"/>
          <w:kern w:val="0"/>
          <w:sz w:val="30"/>
          <w:szCs w:val="30"/>
        </w:rPr>
        <w:t>主办单位：</w:t>
      </w:r>
      <w:r w:rsidRPr="000C6CBA">
        <w:rPr>
          <w:rFonts w:ascii="仿宋" w:eastAsia="仿宋" w:hAnsi="仿宋" w:cs="宋体" w:hint="eastAsia"/>
          <w:color w:val="000000"/>
          <w:kern w:val="0"/>
          <w:sz w:val="30"/>
          <w:szCs w:val="30"/>
        </w:rPr>
        <w:t>中国物流学会</w:t>
      </w:r>
      <w:r w:rsidRPr="000C6CBA">
        <w:rPr>
          <w:rFonts w:eastAsia="仿宋" w:hint="eastAsia"/>
          <w:color w:val="000000"/>
          <w:kern w:val="0"/>
          <w:sz w:val="30"/>
          <w:szCs w:val="30"/>
        </w:rPr>
        <w:t>、</w:t>
      </w:r>
      <w:r w:rsidRPr="000C6CBA">
        <w:rPr>
          <w:rFonts w:ascii="仿宋" w:eastAsia="仿宋" w:hAnsi="仿宋" w:cs="宋体" w:hint="eastAsia"/>
          <w:color w:val="000000"/>
          <w:kern w:val="0"/>
          <w:sz w:val="30"/>
          <w:szCs w:val="30"/>
        </w:rPr>
        <w:t>青岛日日顺物流有限公司</w:t>
      </w:r>
    </w:p>
    <w:p w:rsidR="0095457D" w:rsidRDefault="0095457D" w:rsidP="007E0683">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5523CD">
        <w:rPr>
          <w:rFonts w:ascii="仿宋" w:eastAsia="仿宋" w:hAnsi="仿宋" w:cs="宋体" w:hint="eastAsia"/>
          <w:color w:val="000000"/>
          <w:kern w:val="0"/>
          <w:sz w:val="30"/>
          <w:szCs w:val="30"/>
        </w:rPr>
        <w:t>资格审定：</w:t>
      </w:r>
      <w:r w:rsidRPr="007E0683">
        <w:rPr>
          <w:rFonts w:ascii="仿宋" w:eastAsia="仿宋" w:hAnsi="仿宋" w:cs="宋体" w:hint="eastAsia"/>
          <w:color w:val="000000"/>
          <w:kern w:val="0"/>
          <w:sz w:val="30"/>
          <w:szCs w:val="30"/>
        </w:rPr>
        <w:t>训练营专家评审团将针对各训练班发送的《参训创新创业方案》电子版进行复审，通过复审的训练班</w:t>
      </w:r>
      <w:r w:rsidR="008634C7" w:rsidRPr="007E0683">
        <w:rPr>
          <w:rFonts w:ascii="仿宋" w:eastAsia="仿宋" w:hAnsi="仿宋" w:cs="宋体" w:hint="eastAsia"/>
          <w:color w:val="000000"/>
          <w:kern w:val="0"/>
          <w:sz w:val="30"/>
          <w:szCs w:val="30"/>
        </w:rPr>
        <w:t>将受邀</w:t>
      </w:r>
      <w:r w:rsidRPr="007E0683">
        <w:rPr>
          <w:rFonts w:ascii="仿宋" w:eastAsia="仿宋" w:hAnsi="仿宋" w:cs="宋体" w:hint="eastAsia"/>
          <w:color w:val="000000"/>
          <w:kern w:val="0"/>
          <w:sz w:val="30"/>
          <w:szCs w:val="30"/>
        </w:rPr>
        <w:t>进入三号营地·创客亮剑，由训练班代表前往</w:t>
      </w:r>
      <w:r w:rsidR="00732A20">
        <w:rPr>
          <w:rFonts w:ascii="仿宋" w:eastAsia="仿宋" w:hAnsi="仿宋" w:cs="宋体" w:hint="eastAsia"/>
          <w:color w:val="000000"/>
          <w:kern w:val="0"/>
          <w:sz w:val="30"/>
          <w:szCs w:val="30"/>
        </w:rPr>
        <w:t>南京</w:t>
      </w:r>
      <w:r w:rsidRPr="007E0683">
        <w:rPr>
          <w:rFonts w:ascii="仿宋" w:eastAsia="仿宋" w:hAnsi="仿宋" w:cs="宋体" w:hint="eastAsia"/>
          <w:color w:val="000000"/>
          <w:kern w:val="0"/>
          <w:sz w:val="30"/>
          <w:szCs w:val="30"/>
        </w:rPr>
        <w:t>进行现场展示。</w:t>
      </w:r>
    </w:p>
    <w:p w:rsidR="00D97633" w:rsidRPr="0063420D" w:rsidRDefault="00D97633" w:rsidP="007E0683">
      <w:pPr>
        <w:widowControl/>
        <w:shd w:val="clear" w:color="auto" w:fill="FFFFFF"/>
        <w:spacing w:line="360" w:lineRule="auto"/>
        <w:ind w:firstLineChars="200" w:firstLine="600"/>
        <w:jc w:val="left"/>
        <w:rPr>
          <w:rFonts w:ascii="仿宋" w:eastAsia="仿宋" w:hAnsi="仿宋" w:cs="宋体"/>
          <w:kern w:val="0"/>
          <w:sz w:val="30"/>
          <w:szCs w:val="30"/>
        </w:rPr>
      </w:pPr>
      <w:r w:rsidRPr="005523CD">
        <w:rPr>
          <w:rFonts w:ascii="仿宋" w:eastAsia="仿宋" w:hAnsi="仿宋" w:cs="宋体" w:hint="eastAsia"/>
          <w:kern w:val="0"/>
          <w:sz w:val="30"/>
          <w:szCs w:val="30"/>
        </w:rPr>
        <w:t>评审流程：</w:t>
      </w:r>
      <w:r w:rsidR="008600E5" w:rsidRPr="005523CD">
        <w:rPr>
          <w:rFonts w:ascii="仿宋" w:eastAsia="仿宋" w:hAnsi="仿宋" w:cs="宋体" w:hint="eastAsia"/>
          <w:kern w:val="0"/>
          <w:sz w:val="30"/>
          <w:szCs w:val="30"/>
        </w:rPr>
        <w:t>主</w:t>
      </w:r>
      <w:r w:rsidR="008600E5">
        <w:rPr>
          <w:rFonts w:ascii="仿宋" w:eastAsia="仿宋" w:hAnsi="仿宋" w:cs="宋体" w:hint="eastAsia"/>
          <w:kern w:val="0"/>
          <w:sz w:val="30"/>
          <w:szCs w:val="30"/>
        </w:rPr>
        <w:t>办单位将邀请业内</w:t>
      </w:r>
      <w:r w:rsidR="00C13493" w:rsidRPr="0063420D">
        <w:rPr>
          <w:rFonts w:ascii="仿宋" w:eastAsia="仿宋" w:hAnsi="仿宋" w:cs="宋体" w:hint="eastAsia"/>
          <w:kern w:val="0"/>
          <w:sz w:val="30"/>
          <w:szCs w:val="30"/>
        </w:rPr>
        <w:t>专家</w:t>
      </w:r>
      <w:r w:rsidR="008600E5">
        <w:rPr>
          <w:rFonts w:ascii="仿宋" w:eastAsia="仿宋" w:hAnsi="仿宋" w:cs="宋体" w:hint="eastAsia"/>
          <w:kern w:val="0"/>
          <w:sz w:val="30"/>
          <w:szCs w:val="30"/>
        </w:rPr>
        <w:t>、企业导师组成</w:t>
      </w:r>
      <w:r w:rsidR="00C13493" w:rsidRPr="0063420D">
        <w:rPr>
          <w:rFonts w:ascii="仿宋" w:eastAsia="仿宋" w:hAnsi="仿宋" w:cs="宋体" w:hint="eastAsia"/>
          <w:kern w:val="0"/>
          <w:sz w:val="30"/>
          <w:szCs w:val="30"/>
        </w:rPr>
        <w:t>评审</w:t>
      </w:r>
      <w:r w:rsidR="008600E5">
        <w:rPr>
          <w:rFonts w:ascii="仿宋" w:eastAsia="仿宋" w:hAnsi="仿宋" w:cs="宋体" w:hint="eastAsia"/>
          <w:kern w:val="0"/>
          <w:sz w:val="30"/>
          <w:szCs w:val="30"/>
        </w:rPr>
        <w:t>委员会，</w:t>
      </w:r>
      <w:r w:rsidR="00C13493" w:rsidRPr="0063420D">
        <w:rPr>
          <w:rFonts w:ascii="仿宋" w:eastAsia="仿宋" w:hAnsi="仿宋" w:cs="宋体" w:hint="eastAsia"/>
          <w:kern w:val="0"/>
          <w:sz w:val="30"/>
          <w:szCs w:val="30"/>
        </w:rPr>
        <w:t>分为</w:t>
      </w:r>
      <w:r w:rsidR="00732A20">
        <w:rPr>
          <w:rFonts w:ascii="仿宋" w:eastAsia="仿宋" w:hAnsi="仿宋" w:cs="宋体" w:hint="eastAsia"/>
          <w:kern w:val="0"/>
          <w:sz w:val="30"/>
          <w:szCs w:val="30"/>
        </w:rPr>
        <w:t>四</w:t>
      </w:r>
      <w:r w:rsidR="00CA3431" w:rsidRPr="0063420D">
        <w:rPr>
          <w:rFonts w:ascii="仿宋" w:eastAsia="仿宋" w:hAnsi="仿宋" w:cs="宋体" w:hint="eastAsia"/>
          <w:kern w:val="0"/>
          <w:sz w:val="30"/>
          <w:szCs w:val="30"/>
        </w:rPr>
        <w:t>组</w:t>
      </w:r>
      <w:r w:rsidR="008600E5">
        <w:rPr>
          <w:rFonts w:ascii="仿宋" w:eastAsia="仿宋" w:hAnsi="仿宋" w:cs="宋体" w:hint="eastAsia"/>
          <w:kern w:val="0"/>
          <w:sz w:val="30"/>
          <w:szCs w:val="30"/>
        </w:rPr>
        <w:t>在</w:t>
      </w:r>
      <w:r w:rsidR="00732A20">
        <w:rPr>
          <w:rFonts w:ascii="仿宋" w:eastAsia="仿宋" w:hAnsi="仿宋" w:cs="宋体" w:hint="eastAsia"/>
          <w:kern w:val="0"/>
          <w:sz w:val="30"/>
          <w:szCs w:val="30"/>
        </w:rPr>
        <w:t>四</w:t>
      </w:r>
      <w:r w:rsidR="00CA3431" w:rsidRPr="0063420D">
        <w:rPr>
          <w:rFonts w:ascii="仿宋" w:eastAsia="仿宋" w:hAnsi="仿宋" w:cs="宋体" w:hint="eastAsia"/>
          <w:kern w:val="0"/>
          <w:sz w:val="30"/>
          <w:szCs w:val="30"/>
        </w:rPr>
        <w:t>个</w:t>
      </w:r>
      <w:r w:rsidR="00C13493" w:rsidRPr="0063420D">
        <w:rPr>
          <w:rFonts w:ascii="仿宋" w:eastAsia="仿宋" w:hAnsi="仿宋" w:cs="宋体" w:hint="eastAsia"/>
          <w:kern w:val="0"/>
          <w:sz w:val="30"/>
          <w:szCs w:val="30"/>
        </w:rPr>
        <w:t>并行</w:t>
      </w:r>
      <w:r w:rsidR="00CA3431" w:rsidRPr="0063420D">
        <w:rPr>
          <w:rFonts w:ascii="仿宋" w:eastAsia="仿宋" w:hAnsi="仿宋" w:cs="宋体" w:hint="eastAsia"/>
          <w:kern w:val="0"/>
          <w:sz w:val="30"/>
          <w:szCs w:val="30"/>
        </w:rPr>
        <w:t>场地</w:t>
      </w:r>
      <w:r w:rsidR="008600E5">
        <w:rPr>
          <w:rFonts w:ascii="仿宋" w:eastAsia="仿宋" w:hAnsi="仿宋" w:cs="宋体" w:hint="eastAsia"/>
          <w:kern w:val="0"/>
          <w:sz w:val="30"/>
          <w:szCs w:val="30"/>
        </w:rPr>
        <w:t>进行现场展示和评审工作。</w:t>
      </w:r>
      <w:r w:rsidR="00E67798" w:rsidRPr="0063420D">
        <w:rPr>
          <w:rFonts w:ascii="仿宋" w:eastAsia="仿宋" w:hAnsi="仿宋" w:cs="宋体" w:hint="eastAsia"/>
          <w:kern w:val="0"/>
          <w:sz w:val="30"/>
          <w:szCs w:val="30"/>
        </w:rPr>
        <w:t>各训练班</w:t>
      </w:r>
      <w:r w:rsidR="00C13493" w:rsidRPr="0063420D">
        <w:rPr>
          <w:rFonts w:ascii="仿宋" w:eastAsia="仿宋" w:hAnsi="仿宋" w:cs="宋体" w:hint="eastAsia"/>
          <w:kern w:val="0"/>
          <w:sz w:val="30"/>
          <w:szCs w:val="30"/>
        </w:rPr>
        <w:t>根据</w:t>
      </w:r>
      <w:r w:rsidR="008600E5">
        <w:rPr>
          <w:rFonts w:ascii="仿宋" w:eastAsia="仿宋" w:hAnsi="仿宋" w:cs="宋体" w:hint="eastAsia"/>
          <w:kern w:val="0"/>
          <w:sz w:val="30"/>
          <w:szCs w:val="30"/>
        </w:rPr>
        <w:t>统一</w:t>
      </w:r>
      <w:r w:rsidR="00CA3431" w:rsidRPr="0063420D">
        <w:rPr>
          <w:rFonts w:ascii="仿宋" w:eastAsia="仿宋" w:hAnsi="仿宋" w:cs="宋体" w:hint="eastAsia"/>
          <w:kern w:val="0"/>
          <w:sz w:val="30"/>
          <w:szCs w:val="30"/>
        </w:rPr>
        <w:t>安排</w:t>
      </w:r>
      <w:r w:rsidR="0027490F" w:rsidRPr="0063420D">
        <w:rPr>
          <w:rFonts w:ascii="仿宋" w:eastAsia="仿宋" w:hAnsi="仿宋" w:cs="宋体" w:hint="eastAsia"/>
          <w:kern w:val="0"/>
          <w:sz w:val="30"/>
          <w:szCs w:val="30"/>
        </w:rPr>
        <w:t>，按照</w:t>
      </w:r>
      <w:r w:rsidR="00B20AD4" w:rsidRPr="0063420D">
        <w:rPr>
          <w:rFonts w:ascii="仿宋" w:eastAsia="仿宋" w:hAnsi="仿宋" w:cs="宋体" w:hint="eastAsia"/>
          <w:kern w:val="0"/>
          <w:sz w:val="30"/>
          <w:szCs w:val="30"/>
        </w:rPr>
        <w:t>既定</w:t>
      </w:r>
      <w:r w:rsidR="00F774E6" w:rsidRPr="0063420D">
        <w:rPr>
          <w:rFonts w:ascii="仿宋" w:eastAsia="仿宋" w:hAnsi="仿宋" w:cs="宋体" w:hint="eastAsia"/>
          <w:kern w:val="0"/>
          <w:sz w:val="30"/>
          <w:szCs w:val="30"/>
        </w:rPr>
        <w:t>出场</w:t>
      </w:r>
      <w:r w:rsidR="0027490F" w:rsidRPr="0063420D">
        <w:rPr>
          <w:rFonts w:ascii="仿宋" w:eastAsia="仿宋" w:hAnsi="仿宋" w:cs="宋体" w:hint="eastAsia"/>
          <w:kern w:val="0"/>
          <w:sz w:val="30"/>
          <w:szCs w:val="30"/>
        </w:rPr>
        <w:t>顺序</w:t>
      </w:r>
      <w:r w:rsidR="00F774E6" w:rsidRPr="0063420D">
        <w:rPr>
          <w:rFonts w:ascii="仿宋" w:eastAsia="仿宋" w:hAnsi="仿宋" w:cs="宋体" w:hint="eastAsia"/>
          <w:kern w:val="0"/>
          <w:sz w:val="30"/>
          <w:szCs w:val="30"/>
        </w:rPr>
        <w:t>、</w:t>
      </w:r>
      <w:r w:rsidR="004476BA" w:rsidRPr="0063420D">
        <w:rPr>
          <w:rFonts w:ascii="仿宋" w:eastAsia="仿宋" w:hAnsi="仿宋" w:cs="宋体" w:hint="eastAsia"/>
          <w:kern w:val="0"/>
          <w:sz w:val="30"/>
          <w:szCs w:val="30"/>
        </w:rPr>
        <w:t>进入既定评审场地进行</w:t>
      </w:r>
      <w:r w:rsidR="0027490F" w:rsidRPr="0063420D">
        <w:rPr>
          <w:rFonts w:ascii="仿宋" w:eastAsia="仿宋" w:hAnsi="仿宋" w:cs="宋体" w:hint="eastAsia"/>
          <w:kern w:val="0"/>
          <w:sz w:val="30"/>
          <w:szCs w:val="30"/>
        </w:rPr>
        <w:t>现场展示</w:t>
      </w:r>
      <w:r w:rsidR="00BB633A">
        <w:rPr>
          <w:rFonts w:ascii="仿宋" w:eastAsia="仿宋" w:hAnsi="仿宋" w:cs="宋体" w:hint="eastAsia"/>
          <w:kern w:val="0"/>
          <w:sz w:val="30"/>
          <w:szCs w:val="30"/>
        </w:rPr>
        <w:t>(具体安排后续通知)</w:t>
      </w:r>
      <w:r w:rsidR="0027490F" w:rsidRPr="0063420D">
        <w:rPr>
          <w:rFonts w:ascii="仿宋" w:eastAsia="仿宋" w:hAnsi="仿宋" w:cs="宋体" w:hint="eastAsia"/>
          <w:kern w:val="0"/>
          <w:sz w:val="30"/>
          <w:szCs w:val="30"/>
        </w:rPr>
        <w:t>。</w:t>
      </w:r>
    </w:p>
    <w:p w:rsidR="0095457D" w:rsidRPr="007E0683" w:rsidRDefault="00250F82" w:rsidP="007E0683">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5523CD">
        <w:rPr>
          <w:rFonts w:ascii="仿宋" w:eastAsia="仿宋" w:hAnsi="仿宋" w:cs="宋体" w:hint="eastAsia"/>
          <w:color w:val="000000"/>
          <w:kern w:val="0"/>
          <w:sz w:val="30"/>
          <w:szCs w:val="30"/>
        </w:rPr>
        <w:t>展示时限：创客</w:t>
      </w:r>
      <w:r w:rsidRPr="007E0683">
        <w:rPr>
          <w:rFonts w:ascii="仿宋" w:eastAsia="仿宋" w:hAnsi="仿宋" w:cs="宋体" w:hint="eastAsia"/>
          <w:color w:val="000000"/>
          <w:kern w:val="0"/>
          <w:sz w:val="30"/>
          <w:szCs w:val="30"/>
        </w:rPr>
        <w:t>亮剑</w:t>
      </w:r>
      <w:r w:rsidR="008600E5">
        <w:rPr>
          <w:rFonts w:ascii="仿宋" w:eastAsia="仿宋" w:hAnsi="仿宋" w:cs="宋体" w:hint="eastAsia"/>
          <w:color w:val="000000"/>
          <w:kern w:val="0"/>
          <w:sz w:val="30"/>
          <w:szCs w:val="30"/>
        </w:rPr>
        <w:t>展示</w:t>
      </w:r>
      <w:r w:rsidRPr="007E0683">
        <w:rPr>
          <w:rFonts w:ascii="仿宋" w:eastAsia="仿宋" w:hAnsi="仿宋" w:cs="宋体" w:hint="eastAsia"/>
          <w:color w:val="000000"/>
          <w:kern w:val="0"/>
          <w:sz w:val="30"/>
          <w:szCs w:val="30"/>
        </w:rPr>
        <w:t>时间限</w:t>
      </w:r>
      <w:r w:rsidR="008600E5">
        <w:rPr>
          <w:rFonts w:ascii="仿宋" w:eastAsia="仿宋" w:hAnsi="仿宋" w:cs="宋体" w:hint="eastAsia"/>
          <w:color w:val="000000"/>
          <w:kern w:val="0"/>
          <w:sz w:val="30"/>
          <w:szCs w:val="30"/>
        </w:rPr>
        <w:t>15</w:t>
      </w:r>
      <w:r w:rsidRPr="007E0683">
        <w:rPr>
          <w:rFonts w:ascii="仿宋" w:eastAsia="仿宋" w:hAnsi="仿宋" w:cs="宋体" w:hint="eastAsia"/>
          <w:color w:val="000000"/>
          <w:kern w:val="0"/>
          <w:sz w:val="30"/>
          <w:szCs w:val="30"/>
        </w:rPr>
        <w:t>分钟（含演讲、演示等所有内容</w:t>
      </w:r>
      <w:r w:rsidR="008600E5">
        <w:rPr>
          <w:rFonts w:ascii="仿宋" w:eastAsia="仿宋" w:hAnsi="仿宋" w:cs="宋体" w:hint="eastAsia"/>
          <w:color w:val="000000"/>
          <w:kern w:val="0"/>
          <w:sz w:val="30"/>
          <w:szCs w:val="30"/>
        </w:rPr>
        <w:t>）。此外</w:t>
      </w:r>
      <w:r w:rsidR="0050595B">
        <w:rPr>
          <w:rFonts w:ascii="仿宋" w:eastAsia="仿宋" w:hAnsi="仿宋" w:cs="宋体" w:hint="eastAsia"/>
          <w:color w:val="000000"/>
          <w:kern w:val="0"/>
          <w:sz w:val="30"/>
          <w:szCs w:val="30"/>
        </w:rPr>
        <w:t>，</w:t>
      </w:r>
      <w:r w:rsidR="006D5338">
        <w:rPr>
          <w:rFonts w:ascii="仿宋" w:eastAsia="仿宋" w:hAnsi="仿宋" w:cs="宋体" w:hint="eastAsia"/>
          <w:color w:val="000000"/>
          <w:kern w:val="0"/>
          <w:sz w:val="30"/>
          <w:szCs w:val="30"/>
        </w:rPr>
        <w:t>导师点评</w:t>
      </w:r>
      <w:r w:rsidR="0050595B">
        <w:rPr>
          <w:rFonts w:ascii="仿宋" w:eastAsia="仿宋" w:hAnsi="仿宋" w:cs="宋体" w:hint="eastAsia"/>
          <w:color w:val="000000"/>
          <w:kern w:val="0"/>
          <w:sz w:val="30"/>
          <w:szCs w:val="30"/>
        </w:rPr>
        <w:t>和</w:t>
      </w:r>
      <w:r w:rsidR="006D5338">
        <w:rPr>
          <w:rFonts w:ascii="仿宋" w:eastAsia="仿宋" w:hAnsi="仿宋" w:cs="宋体" w:hint="eastAsia"/>
          <w:color w:val="000000"/>
          <w:kern w:val="0"/>
          <w:sz w:val="30"/>
          <w:szCs w:val="30"/>
        </w:rPr>
        <w:t>补充发言时间</w:t>
      </w:r>
      <w:r w:rsidR="008600E5">
        <w:rPr>
          <w:rFonts w:ascii="仿宋" w:eastAsia="仿宋" w:hAnsi="仿宋" w:cs="宋体" w:hint="eastAsia"/>
          <w:color w:val="000000"/>
          <w:kern w:val="0"/>
          <w:sz w:val="30"/>
          <w:szCs w:val="30"/>
        </w:rPr>
        <w:t>为5分钟左右</w:t>
      </w:r>
      <w:r w:rsidRPr="007E0683">
        <w:rPr>
          <w:rFonts w:ascii="仿宋" w:eastAsia="仿宋" w:hAnsi="仿宋" w:cs="宋体" w:hint="eastAsia"/>
          <w:color w:val="000000"/>
          <w:kern w:val="0"/>
          <w:sz w:val="30"/>
          <w:szCs w:val="30"/>
        </w:rPr>
        <w:t>。</w:t>
      </w:r>
    </w:p>
    <w:p w:rsidR="00722BE4" w:rsidRPr="0063420D" w:rsidRDefault="00722BE4" w:rsidP="00B15C1F">
      <w:pPr>
        <w:widowControl/>
        <w:shd w:val="clear" w:color="auto" w:fill="FFFFFF"/>
        <w:spacing w:line="360" w:lineRule="auto"/>
        <w:ind w:firstLineChars="200" w:firstLine="602"/>
        <w:jc w:val="left"/>
        <w:rPr>
          <w:rFonts w:ascii="仿宋" w:eastAsia="仿宋" w:hAnsi="仿宋" w:cs="宋体"/>
          <w:kern w:val="0"/>
          <w:sz w:val="30"/>
          <w:szCs w:val="30"/>
        </w:rPr>
      </w:pPr>
      <w:r w:rsidRPr="0063420D">
        <w:rPr>
          <w:rFonts w:ascii="仿宋" w:eastAsia="仿宋" w:hAnsi="仿宋" w:cs="宋体" w:hint="eastAsia"/>
          <w:b/>
          <w:kern w:val="0"/>
          <w:sz w:val="30"/>
          <w:szCs w:val="30"/>
        </w:rPr>
        <w:t>四、日程</w:t>
      </w:r>
      <w:r w:rsidR="00AA4650" w:rsidRPr="0063420D">
        <w:rPr>
          <w:rFonts w:ascii="仿宋" w:eastAsia="仿宋" w:hAnsi="仿宋" w:cs="宋体" w:hint="eastAsia"/>
          <w:b/>
          <w:kern w:val="0"/>
          <w:sz w:val="30"/>
          <w:szCs w:val="30"/>
        </w:rPr>
        <w:t>安排</w:t>
      </w:r>
    </w:p>
    <w:tbl>
      <w:tblPr>
        <w:tblW w:w="90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1"/>
        <w:gridCol w:w="1134"/>
        <w:gridCol w:w="1621"/>
        <w:gridCol w:w="1050"/>
        <w:gridCol w:w="1051"/>
        <w:gridCol w:w="980"/>
        <w:gridCol w:w="980"/>
        <w:gridCol w:w="980"/>
      </w:tblGrid>
      <w:tr w:rsidR="007B6D47" w:rsidRPr="00E72216" w:rsidTr="00E72216">
        <w:trPr>
          <w:trHeight w:val="396"/>
        </w:trPr>
        <w:tc>
          <w:tcPr>
            <w:tcW w:w="9087" w:type="dxa"/>
            <w:gridSpan w:val="8"/>
            <w:shd w:val="clear" w:color="auto" w:fill="F2F2F2" w:themeFill="background1" w:themeFillShade="F2"/>
            <w:vAlign w:val="center"/>
            <w:hideMark/>
          </w:tcPr>
          <w:p w:rsidR="00692E0E" w:rsidRPr="00E72216" w:rsidRDefault="006657C1" w:rsidP="006657C1">
            <w:pPr>
              <w:widowControl/>
              <w:jc w:val="center"/>
              <w:rPr>
                <w:rFonts w:asciiTheme="minorEastAsia" w:eastAsiaTheme="minorEastAsia" w:hAnsiTheme="minorEastAsia" w:cs="宋体"/>
                <w:b/>
                <w:bCs/>
                <w:kern w:val="0"/>
                <w:sz w:val="24"/>
                <w:szCs w:val="18"/>
              </w:rPr>
            </w:pPr>
            <w:r>
              <w:rPr>
                <w:rFonts w:asciiTheme="minorEastAsia" w:eastAsiaTheme="minorEastAsia" w:hAnsiTheme="minorEastAsia" w:cs="宋体" w:hint="eastAsia"/>
                <w:b/>
                <w:bCs/>
                <w:kern w:val="0"/>
                <w:sz w:val="24"/>
                <w:szCs w:val="18"/>
              </w:rPr>
              <w:t>三</w:t>
            </w:r>
            <w:r w:rsidR="007B6D47" w:rsidRPr="00E72216">
              <w:rPr>
                <w:rFonts w:asciiTheme="minorEastAsia" w:eastAsiaTheme="minorEastAsia" w:hAnsiTheme="minorEastAsia" w:cs="宋体" w:hint="eastAsia"/>
                <w:b/>
                <w:bCs/>
                <w:kern w:val="0"/>
                <w:sz w:val="24"/>
                <w:szCs w:val="18"/>
              </w:rPr>
              <w:t>号营地</w:t>
            </w:r>
            <w:r>
              <w:rPr>
                <w:rFonts w:asciiTheme="minorEastAsia" w:eastAsiaTheme="minorEastAsia" w:hAnsiTheme="minorEastAsia" w:cs="宋体" w:hint="eastAsia"/>
                <w:b/>
                <w:bCs/>
                <w:kern w:val="0"/>
                <w:sz w:val="24"/>
                <w:szCs w:val="18"/>
              </w:rPr>
              <w:t>·创客亮剑</w:t>
            </w:r>
            <w:r w:rsidR="007B6D47" w:rsidRPr="00E72216">
              <w:rPr>
                <w:rFonts w:asciiTheme="minorEastAsia" w:eastAsiaTheme="minorEastAsia" w:hAnsiTheme="minorEastAsia" w:cs="宋体" w:hint="eastAsia"/>
                <w:b/>
                <w:bCs/>
                <w:kern w:val="0"/>
                <w:sz w:val="24"/>
                <w:szCs w:val="18"/>
              </w:rPr>
              <w:t xml:space="preserve"> 日程</w:t>
            </w:r>
            <w:r>
              <w:rPr>
                <w:rFonts w:asciiTheme="minorEastAsia" w:eastAsiaTheme="minorEastAsia" w:hAnsiTheme="minorEastAsia" w:cs="宋体" w:hint="eastAsia"/>
                <w:b/>
                <w:bCs/>
                <w:kern w:val="0"/>
                <w:sz w:val="24"/>
                <w:szCs w:val="18"/>
              </w:rPr>
              <w:t>安排</w:t>
            </w:r>
          </w:p>
        </w:tc>
      </w:tr>
      <w:tr w:rsidR="005E6D01" w:rsidRPr="00E72216" w:rsidTr="005A12E1">
        <w:trPr>
          <w:trHeight w:val="312"/>
        </w:trPr>
        <w:tc>
          <w:tcPr>
            <w:tcW w:w="1291" w:type="dxa"/>
            <w:shd w:val="clear" w:color="auto" w:fill="F2F2F2" w:themeFill="background1" w:themeFillShade="F2"/>
            <w:vAlign w:val="center"/>
            <w:hideMark/>
          </w:tcPr>
          <w:p w:rsidR="007B6D47" w:rsidRPr="00E72216" w:rsidRDefault="00630A74" w:rsidP="007B6D4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日期</w:t>
            </w:r>
          </w:p>
        </w:tc>
        <w:tc>
          <w:tcPr>
            <w:tcW w:w="1134" w:type="dxa"/>
            <w:shd w:val="clear" w:color="auto" w:fill="F2F2F2" w:themeFill="background1" w:themeFillShade="F2"/>
            <w:vAlign w:val="center"/>
            <w:hideMark/>
          </w:tcPr>
          <w:p w:rsidR="007B6D47" w:rsidRPr="00E72216" w:rsidRDefault="00630A74" w:rsidP="007B6D4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主题</w:t>
            </w:r>
          </w:p>
        </w:tc>
        <w:tc>
          <w:tcPr>
            <w:tcW w:w="1621" w:type="dxa"/>
            <w:shd w:val="clear" w:color="auto" w:fill="F2F2F2" w:themeFill="background1" w:themeFillShade="F2"/>
            <w:vAlign w:val="center"/>
            <w:hideMark/>
          </w:tcPr>
          <w:p w:rsidR="007B6D47" w:rsidRPr="00E72216" w:rsidRDefault="007B6D47" w:rsidP="007B6D47">
            <w:pPr>
              <w:widowControl/>
              <w:jc w:val="center"/>
              <w:rPr>
                <w:rFonts w:asciiTheme="minorEastAsia" w:eastAsiaTheme="minorEastAsia" w:hAnsiTheme="minorEastAsia" w:cs="宋体"/>
                <w:b/>
                <w:bCs/>
                <w:kern w:val="0"/>
                <w:szCs w:val="21"/>
              </w:rPr>
            </w:pPr>
            <w:r w:rsidRPr="00E72216">
              <w:rPr>
                <w:rFonts w:asciiTheme="minorEastAsia" w:eastAsiaTheme="minorEastAsia" w:hAnsiTheme="minorEastAsia" w:cs="宋体" w:hint="eastAsia"/>
                <w:b/>
                <w:bCs/>
                <w:kern w:val="0"/>
                <w:szCs w:val="21"/>
              </w:rPr>
              <w:t>时间</w:t>
            </w:r>
          </w:p>
        </w:tc>
        <w:tc>
          <w:tcPr>
            <w:tcW w:w="5041" w:type="dxa"/>
            <w:gridSpan w:val="5"/>
            <w:shd w:val="clear" w:color="auto" w:fill="F2F2F2" w:themeFill="background1" w:themeFillShade="F2"/>
            <w:vAlign w:val="center"/>
            <w:hideMark/>
          </w:tcPr>
          <w:p w:rsidR="007B6D47" w:rsidRPr="00E72216" w:rsidRDefault="007B6D47" w:rsidP="007B6D47">
            <w:pPr>
              <w:widowControl/>
              <w:jc w:val="center"/>
              <w:rPr>
                <w:rFonts w:asciiTheme="minorEastAsia" w:eastAsiaTheme="minorEastAsia" w:hAnsiTheme="minorEastAsia" w:cs="宋体"/>
                <w:b/>
                <w:bCs/>
                <w:kern w:val="0"/>
                <w:szCs w:val="21"/>
              </w:rPr>
            </w:pPr>
            <w:r w:rsidRPr="00E72216">
              <w:rPr>
                <w:rFonts w:asciiTheme="minorEastAsia" w:eastAsiaTheme="minorEastAsia" w:hAnsiTheme="minorEastAsia" w:cs="宋体" w:hint="eastAsia"/>
                <w:b/>
                <w:bCs/>
                <w:kern w:val="0"/>
                <w:szCs w:val="21"/>
              </w:rPr>
              <w:t>内容</w:t>
            </w:r>
          </w:p>
        </w:tc>
      </w:tr>
      <w:tr w:rsidR="005A12E1" w:rsidRPr="00E72216" w:rsidTr="005A12E1">
        <w:trPr>
          <w:trHeight w:val="312"/>
        </w:trPr>
        <w:tc>
          <w:tcPr>
            <w:tcW w:w="1291" w:type="dxa"/>
            <w:shd w:val="clear" w:color="auto" w:fill="FFFFFF" w:themeFill="background1"/>
            <w:vAlign w:val="center"/>
          </w:tcPr>
          <w:p w:rsidR="005A12E1" w:rsidRDefault="005A12E1" w:rsidP="00552D27">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10月20日</w:t>
            </w:r>
          </w:p>
        </w:tc>
        <w:tc>
          <w:tcPr>
            <w:tcW w:w="1134" w:type="dxa"/>
            <w:shd w:val="clear" w:color="auto" w:fill="FFFFFF" w:themeFill="background1"/>
            <w:vAlign w:val="center"/>
          </w:tcPr>
          <w:p w:rsidR="005A12E1" w:rsidRDefault="005A12E1" w:rsidP="00111BA4">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院校签到</w:t>
            </w:r>
          </w:p>
        </w:tc>
        <w:tc>
          <w:tcPr>
            <w:tcW w:w="1621" w:type="dxa"/>
            <w:shd w:val="clear" w:color="auto" w:fill="FFFFFF" w:themeFill="background1"/>
            <w:vAlign w:val="center"/>
          </w:tcPr>
          <w:p w:rsidR="005A12E1" w:rsidRDefault="005A12E1" w:rsidP="0079118D">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全天</w:t>
            </w:r>
          </w:p>
        </w:tc>
        <w:tc>
          <w:tcPr>
            <w:tcW w:w="5041" w:type="dxa"/>
            <w:gridSpan w:val="5"/>
            <w:shd w:val="clear" w:color="auto" w:fill="FFFFFF" w:themeFill="background1"/>
            <w:vAlign w:val="center"/>
          </w:tcPr>
          <w:p w:rsidR="005A12E1" w:rsidRDefault="005A12E1" w:rsidP="00552D2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签到、了解评审流程、测试现场设备等</w:t>
            </w:r>
          </w:p>
        </w:tc>
      </w:tr>
      <w:tr w:rsidR="005A12E1" w:rsidRPr="00E72216" w:rsidTr="005A12E1">
        <w:trPr>
          <w:trHeight w:val="312"/>
        </w:trPr>
        <w:tc>
          <w:tcPr>
            <w:tcW w:w="1291" w:type="dxa"/>
            <w:vMerge w:val="restart"/>
            <w:shd w:val="clear" w:color="auto" w:fill="FFFFFF" w:themeFill="background1"/>
            <w:vAlign w:val="center"/>
            <w:hideMark/>
          </w:tcPr>
          <w:p w:rsidR="005A12E1" w:rsidRPr="00E72216" w:rsidRDefault="005A12E1" w:rsidP="00552D27">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10</w:t>
            </w:r>
            <w:r w:rsidRPr="00E72216">
              <w:rPr>
                <w:rFonts w:asciiTheme="minorEastAsia" w:eastAsiaTheme="minorEastAsia" w:hAnsiTheme="minorEastAsia" w:cs="宋体" w:hint="eastAsia"/>
                <w:b/>
                <w:bCs/>
                <w:color w:val="000000"/>
                <w:kern w:val="0"/>
                <w:szCs w:val="21"/>
              </w:rPr>
              <w:t>月2</w:t>
            </w:r>
            <w:r>
              <w:rPr>
                <w:rFonts w:asciiTheme="minorEastAsia" w:eastAsiaTheme="minorEastAsia" w:hAnsiTheme="minorEastAsia" w:cs="宋体" w:hint="eastAsia"/>
                <w:b/>
                <w:bCs/>
                <w:color w:val="000000"/>
                <w:kern w:val="0"/>
                <w:szCs w:val="21"/>
              </w:rPr>
              <w:t>1</w:t>
            </w:r>
            <w:r w:rsidRPr="00E72216">
              <w:rPr>
                <w:rFonts w:asciiTheme="minorEastAsia" w:eastAsiaTheme="minorEastAsia" w:hAnsiTheme="minorEastAsia" w:cs="宋体" w:hint="eastAsia"/>
                <w:b/>
                <w:bCs/>
                <w:color w:val="000000"/>
                <w:kern w:val="0"/>
                <w:szCs w:val="21"/>
              </w:rPr>
              <w:t>日</w:t>
            </w:r>
          </w:p>
        </w:tc>
        <w:tc>
          <w:tcPr>
            <w:tcW w:w="1134" w:type="dxa"/>
            <w:vMerge w:val="restart"/>
            <w:shd w:val="clear" w:color="auto" w:fill="FFFFFF" w:themeFill="background1"/>
            <w:vAlign w:val="center"/>
            <w:hideMark/>
          </w:tcPr>
          <w:p w:rsidR="005A12E1" w:rsidRPr="00E72216" w:rsidRDefault="005A12E1" w:rsidP="00111BA4">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创客亮剑启动会</w:t>
            </w:r>
          </w:p>
        </w:tc>
        <w:tc>
          <w:tcPr>
            <w:tcW w:w="1621" w:type="dxa"/>
            <w:shd w:val="clear" w:color="auto" w:fill="FFFFFF" w:themeFill="background1"/>
            <w:vAlign w:val="center"/>
            <w:hideMark/>
          </w:tcPr>
          <w:p w:rsidR="005A12E1" w:rsidRPr="00E72216" w:rsidRDefault="005A12E1" w:rsidP="005A12E1">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8:30-8:35</w:t>
            </w:r>
          </w:p>
        </w:tc>
        <w:tc>
          <w:tcPr>
            <w:tcW w:w="5041" w:type="dxa"/>
            <w:gridSpan w:val="5"/>
            <w:shd w:val="clear" w:color="auto" w:fill="FFFFFF" w:themeFill="background1"/>
            <w:vAlign w:val="center"/>
          </w:tcPr>
          <w:p w:rsidR="005A12E1" w:rsidRPr="00E72216" w:rsidRDefault="005A12E1" w:rsidP="00552D2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主持人：介绍日程安排、评委阵容等</w:t>
            </w:r>
          </w:p>
        </w:tc>
      </w:tr>
      <w:tr w:rsidR="005A12E1" w:rsidRPr="00E72216" w:rsidTr="005A12E1">
        <w:trPr>
          <w:trHeight w:val="312"/>
        </w:trPr>
        <w:tc>
          <w:tcPr>
            <w:tcW w:w="1291" w:type="dxa"/>
            <w:vMerge/>
            <w:shd w:val="clear" w:color="auto" w:fill="FFFFFF" w:themeFill="background1"/>
            <w:vAlign w:val="center"/>
            <w:hideMark/>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134" w:type="dxa"/>
            <w:vMerge/>
            <w:shd w:val="clear" w:color="auto" w:fill="FFFFFF" w:themeFill="background1"/>
            <w:vAlign w:val="center"/>
            <w:hideMark/>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621" w:type="dxa"/>
            <w:shd w:val="clear" w:color="auto" w:fill="FFFFFF" w:themeFill="background1"/>
            <w:vAlign w:val="center"/>
            <w:hideMark/>
          </w:tcPr>
          <w:p w:rsidR="005A12E1" w:rsidRPr="00E72216" w:rsidRDefault="005A12E1" w:rsidP="00630A74">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8:35-8:45</w:t>
            </w:r>
          </w:p>
        </w:tc>
        <w:tc>
          <w:tcPr>
            <w:tcW w:w="5041" w:type="dxa"/>
            <w:gridSpan w:val="5"/>
            <w:shd w:val="clear" w:color="auto" w:fill="FFFFFF" w:themeFill="background1"/>
            <w:vAlign w:val="center"/>
          </w:tcPr>
          <w:p w:rsidR="005A12E1" w:rsidRPr="00E72216" w:rsidRDefault="005A12E1" w:rsidP="00634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承办方：院校领导致辞</w:t>
            </w:r>
          </w:p>
        </w:tc>
      </w:tr>
      <w:tr w:rsidR="005A12E1" w:rsidRPr="00E72216" w:rsidTr="005A12E1">
        <w:trPr>
          <w:trHeight w:val="312"/>
        </w:trPr>
        <w:tc>
          <w:tcPr>
            <w:tcW w:w="1291" w:type="dxa"/>
            <w:vMerge/>
            <w:shd w:val="clear" w:color="auto" w:fill="FFFFFF" w:themeFill="background1"/>
            <w:vAlign w:val="center"/>
            <w:hideMark/>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134" w:type="dxa"/>
            <w:vMerge/>
            <w:shd w:val="clear" w:color="auto" w:fill="FFFFFF" w:themeFill="background1"/>
            <w:vAlign w:val="center"/>
            <w:hideMark/>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621" w:type="dxa"/>
            <w:shd w:val="clear" w:color="auto" w:fill="FFFFFF" w:themeFill="background1"/>
            <w:vAlign w:val="center"/>
            <w:hideMark/>
          </w:tcPr>
          <w:p w:rsidR="005A12E1" w:rsidRPr="00E72216" w:rsidRDefault="005A12E1" w:rsidP="00630A74">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8:45-8:55</w:t>
            </w:r>
          </w:p>
        </w:tc>
        <w:tc>
          <w:tcPr>
            <w:tcW w:w="5041" w:type="dxa"/>
            <w:gridSpan w:val="5"/>
            <w:shd w:val="clear" w:color="auto" w:fill="FFFFFF" w:themeFill="background1"/>
            <w:vAlign w:val="center"/>
          </w:tcPr>
          <w:p w:rsidR="005A12E1" w:rsidRPr="00E72216" w:rsidRDefault="005A12E1" w:rsidP="00634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主办方：中国物流学会领导致辞</w:t>
            </w:r>
          </w:p>
        </w:tc>
      </w:tr>
      <w:tr w:rsidR="005A12E1" w:rsidRPr="00E72216" w:rsidTr="005A12E1">
        <w:trPr>
          <w:trHeight w:val="312"/>
        </w:trPr>
        <w:tc>
          <w:tcPr>
            <w:tcW w:w="1291" w:type="dxa"/>
            <w:vMerge/>
            <w:shd w:val="clear" w:color="auto" w:fill="FFFFFF" w:themeFill="background1"/>
            <w:vAlign w:val="center"/>
            <w:hideMark/>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134" w:type="dxa"/>
            <w:vMerge/>
            <w:shd w:val="clear" w:color="auto" w:fill="FFFFFF" w:themeFill="background1"/>
            <w:vAlign w:val="center"/>
            <w:hideMark/>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621" w:type="dxa"/>
            <w:shd w:val="clear" w:color="auto" w:fill="FFFFFF" w:themeFill="background1"/>
            <w:vAlign w:val="center"/>
            <w:hideMark/>
          </w:tcPr>
          <w:p w:rsidR="005A12E1" w:rsidRPr="00E72216" w:rsidRDefault="005A12E1" w:rsidP="00630A74">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8:55-9:05</w:t>
            </w:r>
          </w:p>
        </w:tc>
        <w:tc>
          <w:tcPr>
            <w:tcW w:w="5041" w:type="dxa"/>
            <w:gridSpan w:val="5"/>
            <w:shd w:val="clear" w:color="auto" w:fill="FFFFFF" w:themeFill="background1"/>
            <w:vAlign w:val="center"/>
          </w:tcPr>
          <w:p w:rsidR="005A12E1" w:rsidRPr="00E72216" w:rsidRDefault="005A12E1" w:rsidP="00634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主办方：日日顺物流领导致辞</w:t>
            </w:r>
          </w:p>
        </w:tc>
      </w:tr>
      <w:tr w:rsidR="005A12E1" w:rsidRPr="00E72216" w:rsidTr="005A12E1">
        <w:trPr>
          <w:trHeight w:val="312"/>
        </w:trPr>
        <w:tc>
          <w:tcPr>
            <w:tcW w:w="1291" w:type="dxa"/>
            <w:vMerge/>
            <w:shd w:val="clear" w:color="auto" w:fill="FFFFFF" w:themeFill="background1"/>
            <w:vAlign w:val="center"/>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134" w:type="dxa"/>
            <w:vMerge/>
            <w:shd w:val="clear" w:color="auto" w:fill="FFFFFF" w:themeFill="background1"/>
            <w:vAlign w:val="center"/>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621" w:type="dxa"/>
            <w:shd w:val="clear" w:color="auto" w:fill="FFFFFF" w:themeFill="background1"/>
            <w:vAlign w:val="center"/>
          </w:tcPr>
          <w:p w:rsidR="005A12E1" w:rsidRDefault="005A12E1" w:rsidP="00630A74">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9:05-9:10</w:t>
            </w:r>
          </w:p>
        </w:tc>
        <w:tc>
          <w:tcPr>
            <w:tcW w:w="5041" w:type="dxa"/>
            <w:gridSpan w:val="5"/>
            <w:shd w:val="clear" w:color="auto" w:fill="FFFFFF" w:themeFill="background1"/>
            <w:vAlign w:val="center"/>
          </w:tcPr>
          <w:p w:rsidR="005A12E1" w:rsidRDefault="005A12E1" w:rsidP="00634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主办方：公布评审规则、评审流程</w:t>
            </w:r>
          </w:p>
        </w:tc>
      </w:tr>
      <w:tr w:rsidR="005A12E1" w:rsidRPr="00E72216" w:rsidTr="005A12E1">
        <w:trPr>
          <w:trHeight w:val="312"/>
        </w:trPr>
        <w:tc>
          <w:tcPr>
            <w:tcW w:w="1291" w:type="dxa"/>
            <w:vMerge/>
            <w:shd w:val="clear" w:color="auto" w:fill="FFFFFF" w:themeFill="background1"/>
            <w:vAlign w:val="center"/>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134" w:type="dxa"/>
            <w:vMerge/>
            <w:tcBorders>
              <w:bottom w:val="single" w:sz="4" w:space="0" w:color="auto"/>
            </w:tcBorders>
            <w:shd w:val="clear" w:color="auto" w:fill="FFFFFF" w:themeFill="background1"/>
            <w:vAlign w:val="center"/>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621" w:type="dxa"/>
            <w:shd w:val="clear" w:color="auto" w:fill="FFFFFF" w:themeFill="background1"/>
            <w:vAlign w:val="center"/>
          </w:tcPr>
          <w:p w:rsidR="005A12E1" w:rsidRDefault="005A12E1" w:rsidP="00630A74">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9:10-9:30</w:t>
            </w:r>
          </w:p>
        </w:tc>
        <w:tc>
          <w:tcPr>
            <w:tcW w:w="5041" w:type="dxa"/>
            <w:gridSpan w:val="5"/>
            <w:shd w:val="clear" w:color="auto" w:fill="FFFFFF" w:themeFill="background1"/>
            <w:vAlign w:val="center"/>
          </w:tcPr>
          <w:p w:rsidR="005A12E1" w:rsidRDefault="005A12E1" w:rsidP="00634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结束并合影</w:t>
            </w:r>
          </w:p>
        </w:tc>
      </w:tr>
      <w:tr w:rsidR="005A12E1" w:rsidRPr="00E72216" w:rsidTr="005A12E1">
        <w:trPr>
          <w:trHeight w:val="312"/>
        </w:trPr>
        <w:tc>
          <w:tcPr>
            <w:tcW w:w="1291" w:type="dxa"/>
            <w:vMerge/>
            <w:shd w:val="clear" w:color="auto" w:fill="FFFFFF" w:themeFill="background1"/>
            <w:vAlign w:val="center"/>
            <w:hideMark/>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134" w:type="dxa"/>
            <w:vMerge w:val="restart"/>
            <w:tcBorders>
              <w:top w:val="single" w:sz="4" w:space="0" w:color="auto"/>
            </w:tcBorders>
            <w:shd w:val="clear" w:color="auto" w:fill="FFFFFF" w:themeFill="background1"/>
            <w:vAlign w:val="center"/>
            <w:hideMark/>
          </w:tcPr>
          <w:p w:rsidR="005A12E1" w:rsidRPr="00E72216" w:rsidRDefault="005A12E1" w:rsidP="00111BA4">
            <w:pPr>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现场评审</w:t>
            </w:r>
          </w:p>
        </w:tc>
        <w:tc>
          <w:tcPr>
            <w:tcW w:w="1621" w:type="dxa"/>
            <w:shd w:val="clear" w:color="auto" w:fill="FFFFFF" w:themeFill="background1"/>
            <w:vAlign w:val="center"/>
            <w:hideMark/>
          </w:tcPr>
          <w:p w:rsidR="005A12E1" w:rsidRPr="00E72216" w:rsidRDefault="005A12E1" w:rsidP="00630A74">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9:30-11:30</w:t>
            </w:r>
          </w:p>
        </w:tc>
        <w:tc>
          <w:tcPr>
            <w:tcW w:w="1050" w:type="dxa"/>
            <w:vMerge w:val="restart"/>
            <w:tcBorders>
              <w:right w:val="single" w:sz="4" w:space="0" w:color="auto"/>
            </w:tcBorders>
            <w:shd w:val="clear" w:color="auto" w:fill="FFFFFF" w:themeFill="background1"/>
            <w:vAlign w:val="center"/>
          </w:tcPr>
          <w:p w:rsidR="005A12E1" w:rsidRPr="00E72216" w:rsidRDefault="005A12E1" w:rsidP="006D533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现场评审</w:t>
            </w:r>
          </w:p>
        </w:tc>
        <w:tc>
          <w:tcPr>
            <w:tcW w:w="1051" w:type="dxa"/>
            <w:tcBorders>
              <w:right w:val="single" w:sz="4" w:space="0" w:color="auto"/>
            </w:tcBorders>
            <w:shd w:val="clear" w:color="auto" w:fill="FFFFFF" w:themeFill="background1"/>
            <w:vAlign w:val="center"/>
          </w:tcPr>
          <w:p w:rsidR="005A12E1" w:rsidRPr="00E72216" w:rsidRDefault="005A12E1" w:rsidP="006D533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A组</w:t>
            </w:r>
          </w:p>
        </w:tc>
        <w:tc>
          <w:tcPr>
            <w:tcW w:w="980" w:type="dxa"/>
            <w:tcBorders>
              <w:left w:val="single" w:sz="4" w:space="0" w:color="auto"/>
              <w:right w:val="single" w:sz="4" w:space="0" w:color="auto"/>
            </w:tcBorders>
            <w:shd w:val="clear" w:color="auto" w:fill="FFFFFF" w:themeFill="background1"/>
            <w:vAlign w:val="center"/>
          </w:tcPr>
          <w:p w:rsidR="005A12E1" w:rsidRPr="00E72216" w:rsidRDefault="005A12E1" w:rsidP="007B6D4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B组</w:t>
            </w:r>
          </w:p>
        </w:tc>
        <w:tc>
          <w:tcPr>
            <w:tcW w:w="980" w:type="dxa"/>
            <w:tcBorders>
              <w:left w:val="single" w:sz="4" w:space="0" w:color="auto"/>
              <w:right w:val="single" w:sz="4" w:space="0" w:color="auto"/>
            </w:tcBorders>
            <w:shd w:val="clear" w:color="auto" w:fill="FFFFFF" w:themeFill="background1"/>
            <w:vAlign w:val="center"/>
          </w:tcPr>
          <w:p w:rsidR="005A12E1" w:rsidRPr="00E72216" w:rsidRDefault="005A12E1" w:rsidP="007B6D4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C组</w:t>
            </w:r>
          </w:p>
        </w:tc>
        <w:tc>
          <w:tcPr>
            <w:tcW w:w="980" w:type="dxa"/>
            <w:tcBorders>
              <w:left w:val="single" w:sz="4" w:space="0" w:color="auto"/>
            </w:tcBorders>
            <w:shd w:val="clear" w:color="auto" w:fill="FFFFFF" w:themeFill="background1"/>
            <w:vAlign w:val="center"/>
          </w:tcPr>
          <w:p w:rsidR="005A12E1" w:rsidRPr="00E72216" w:rsidRDefault="005A12E1" w:rsidP="007B6D4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D组</w:t>
            </w:r>
          </w:p>
        </w:tc>
      </w:tr>
      <w:tr w:rsidR="005A12E1" w:rsidRPr="00E72216" w:rsidTr="005A12E1">
        <w:trPr>
          <w:trHeight w:val="312"/>
        </w:trPr>
        <w:tc>
          <w:tcPr>
            <w:tcW w:w="1291" w:type="dxa"/>
            <w:vMerge/>
            <w:shd w:val="clear" w:color="auto" w:fill="FFFFFF" w:themeFill="background1"/>
            <w:vAlign w:val="center"/>
          </w:tcPr>
          <w:p w:rsidR="005A12E1" w:rsidRPr="00E72216" w:rsidRDefault="005A12E1" w:rsidP="007B6D47">
            <w:pPr>
              <w:widowControl/>
              <w:jc w:val="left"/>
              <w:rPr>
                <w:rFonts w:asciiTheme="minorEastAsia" w:eastAsiaTheme="minorEastAsia" w:hAnsiTheme="minorEastAsia" w:cs="宋体"/>
                <w:b/>
                <w:bCs/>
                <w:color w:val="000000"/>
                <w:kern w:val="0"/>
                <w:szCs w:val="21"/>
              </w:rPr>
            </w:pPr>
          </w:p>
        </w:tc>
        <w:tc>
          <w:tcPr>
            <w:tcW w:w="1134" w:type="dxa"/>
            <w:vMerge/>
            <w:shd w:val="clear" w:color="auto" w:fill="FFFFFF" w:themeFill="background1"/>
            <w:vAlign w:val="center"/>
          </w:tcPr>
          <w:p w:rsidR="005A12E1" w:rsidRPr="00E72216" w:rsidRDefault="005A12E1" w:rsidP="00111BA4">
            <w:pPr>
              <w:jc w:val="center"/>
              <w:rPr>
                <w:rFonts w:asciiTheme="minorEastAsia" w:eastAsiaTheme="minorEastAsia" w:hAnsiTheme="minorEastAsia" w:cs="宋体"/>
                <w:b/>
                <w:bCs/>
                <w:color w:val="000000"/>
                <w:kern w:val="0"/>
                <w:szCs w:val="21"/>
              </w:rPr>
            </w:pPr>
          </w:p>
        </w:tc>
        <w:tc>
          <w:tcPr>
            <w:tcW w:w="1621" w:type="dxa"/>
            <w:shd w:val="clear" w:color="auto" w:fill="FFFFFF" w:themeFill="background1"/>
            <w:vAlign w:val="center"/>
          </w:tcPr>
          <w:p w:rsidR="005A12E1" w:rsidRPr="00E72216" w:rsidRDefault="005A12E1" w:rsidP="00552D27">
            <w:pPr>
              <w:widowControl/>
              <w:jc w:val="center"/>
              <w:rPr>
                <w:rFonts w:asciiTheme="minorEastAsia" w:eastAsiaTheme="minorEastAsia" w:hAnsiTheme="minorEastAsia" w:cs="宋体"/>
                <w:color w:val="000000"/>
                <w:kern w:val="0"/>
                <w:szCs w:val="21"/>
              </w:rPr>
            </w:pPr>
            <w:r w:rsidRPr="005A12E1">
              <w:rPr>
                <w:rFonts w:asciiTheme="minorEastAsia" w:eastAsiaTheme="minorEastAsia" w:hAnsiTheme="minorEastAsia" w:cs="宋体" w:hint="eastAsia"/>
                <w:color w:val="000000"/>
                <w:kern w:val="0"/>
                <w:szCs w:val="21"/>
              </w:rPr>
              <w:t>13:30-16:00</w:t>
            </w:r>
          </w:p>
        </w:tc>
        <w:tc>
          <w:tcPr>
            <w:tcW w:w="1050" w:type="dxa"/>
            <w:vMerge/>
            <w:tcBorders>
              <w:right w:val="single" w:sz="4" w:space="0" w:color="auto"/>
            </w:tcBorders>
            <w:shd w:val="clear" w:color="auto" w:fill="FFFFFF" w:themeFill="background1"/>
            <w:vAlign w:val="center"/>
          </w:tcPr>
          <w:p w:rsidR="005A12E1" w:rsidRPr="00E72216" w:rsidRDefault="005A12E1" w:rsidP="007B6D47">
            <w:pPr>
              <w:widowControl/>
              <w:jc w:val="center"/>
              <w:rPr>
                <w:rFonts w:asciiTheme="minorEastAsia" w:eastAsiaTheme="minorEastAsia" w:hAnsiTheme="minorEastAsia" w:cs="宋体"/>
                <w:color w:val="000000"/>
                <w:kern w:val="0"/>
                <w:szCs w:val="21"/>
              </w:rPr>
            </w:pPr>
          </w:p>
        </w:tc>
        <w:tc>
          <w:tcPr>
            <w:tcW w:w="1051" w:type="dxa"/>
            <w:tcBorders>
              <w:right w:val="single" w:sz="4" w:space="0" w:color="auto"/>
            </w:tcBorders>
            <w:shd w:val="clear" w:color="auto" w:fill="FFFFFF" w:themeFill="background1"/>
            <w:vAlign w:val="center"/>
          </w:tcPr>
          <w:p w:rsidR="005A12E1" w:rsidRPr="00E72216" w:rsidRDefault="005A12E1" w:rsidP="007B6D4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A组</w:t>
            </w:r>
          </w:p>
        </w:tc>
        <w:tc>
          <w:tcPr>
            <w:tcW w:w="980" w:type="dxa"/>
            <w:tcBorders>
              <w:left w:val="single" w:sz="4" w:space="0" w:color="auto"/>
              <w:right w:val="single" w:sz="4" w:space="0" w:color="auto"/>
            </w:tcBorders>
            <w:shd w:val="clear" w:color="auto" w:fill="FFFFFF" w:themeFill="background1"/>
            <w:vAlign w:val="center"/>
          </w:tcPr>
          <w:p w:rsidR="005A12E1" w:rsidRPr="00E72216" w:rsidRDefault="005A12E1" w:rsidP="008D6396">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B组</w:t>
            </w:r>
          </w:p>
        </w:tc>
        <w:tc>
          <w:tcPr>
            <w:tcW w:w="980" w:type="dxa"/>
            <w:tcBorders>
              <w:left w:val="single" w:sz="4" w:space="0" w:color="auto"/>
              <w:right w:val="single" w:sz="4" w:space="0" w:color="auto"/>
            </w:tcBorders>
            <w:shd w:val="clear" w:color="auto" w:fill="FFFFFF" w:themeFill="background1"/>
            <w:vAlign w:val="center"/>
          </w:tcPr>
          <w:p w:rsidR="005A12E1" w:rsidRPr="00E72216" w:rsidRDefault="005A12E1" w:rsidP="008D6396">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C组</w:t>
            </w:r>
          </w:p>
        </w:tc>
        <w:tc>
          <w:tcPr>
            <w:tcW w:w="980" w:type="dxa"/>
            <w:tcBorders>
              <w:left w:val="single" w:sz="4" w:space="0" w:color="auto"/>
            </w:tcBorders>
            <w:shd w:val="clear" w:color="auto" w:fill="FFFFFF" w:themeFill="background1"/>
            <w:vAlign w:val="center"/>
          </w:tcPr>
          <w:p w:rsidR="005A12E1" w:rsidRPr="00E72216" w:rsidRDefault="005A12E1" w:rsidP="008D6396">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D组</w:t>
            </w:r>
          </w:p>
        </w:tc>
      </w:tr>
    </w:tbl>
    <w:p w:rsidR="007B6D47" w:rsidRPr="00E72216" w:rsidRDefault="00692E0E" w:rsidP="00692E0E">
      <w:pPr>
        <w:widowControl/>
        <w:shd w:val="clear" w:color="auto" w:fill="FFFFFF"/>
        <w:spacing w:line="360" w:lineRule="auto"/>
        <w:jc w:val="left"/>
        <w:rPr>
          <w:rFonts w:ascii="仿宋" w:eastAsia="仿宋" w:hAnsi="仿宋" w:cs="宋体"/>
          <w:b/>
          <w:color w:val="000000"/>
          <w:kern w:val="0"/>
          <w:szCs w:val="21"/>
        </w:rPr>
      </w:pPr>
      <w:r w:rsidRPr="00E72216">
        <w:rPr>
          <w:rFonts w:ascii="仿宋" w:eastAsia="仿宋" w:hAnsi="仿宋" w:cs="宋体" w:hint="eastAsia"/>
          <w:b/>
          <w:color w:val="000000"/>
          <w:kern w:val="0"/>
          <w:szCs w:val="21"/>
        </w:rPr>
        <w:t>注：实际日程以当天安排为准。</w:t>
      </w:r>
    </w:p>
    <w:p w:rsidR="00A61C84" w:rsidRDefault="00A61C84">
      <w:pPr>
        <w:widowControl/>
        <w:shd w:val="clear" w:color="auto" w:fill="FFFFFF"/>
        <w:spacing w:line="360" w:lineRule="auto"/>
        <w:ind w:firstLineChars="200" w:firstLine="602"/>
        <w:jc w:val="left"/>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五</w:t>
      </w:r>
      <w:r w:rsidRPr="007215C7">
        <w:rPr>
          <w:rFonts w:ascii="仿宋" w:eastAsia="仿宋" w:hAnsi="仿宋" w:cs="宋体" w:hint="eastAsia"/>
          <w:b/>
          <w:color w:val="000000"/>
          <w:kern w:val="0"/>
          <w:sz w:val="30"/>
          <w:szCs w:val="30"/>
        </w:rPr>
        <w:t>、</w:t>
      </w:r>
      <w:r w:rsidR="00074DE0" w:rsidRPr="005523CD">
        <w:rPr>
          <w:rFonts w:ascii="仿宋" w:eastAsia="仿宋" w:hAnsi="仿宋" w:cs="宋体" w:hint="eastAsia"/>
          <w:b/>
          <w:color w:val="000000"/>
          <w:kern w:val="0"/>
          <w:sz w:val="30"/>
          <w:szCs w:val="30"/>
        </w:rPr>
        <w:t>报到</w:t>
      </w:r>
      <w:r w:rsidR="00534FBC" w:rsidRPr="005523CD">
        <w:rPr>
          <w:rFonts w:ascii="仿宋" w:eastAsia="仿宋" w:hAnsi="仿宋" w:cs="宋体" w:hint="eastAsia"/>
          <w:b/>
          <w:color w:val="000000"/>
          <w:kern w:val="0"/>
          <w:sz w:val="30"/>
          <w:szCs w:val="30"/>
        </w:rPr>
        <w:t>及返程</w:t>
      </w:r>
    </w:p>
    <w:p w:rsidR="001B1BB6" w:rsidRDefault="00074DE0"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报到</w:t>
      </w:r>
      <w:r w:rsidR="00A61C84" w:rsidRPr="000C6CBA">
        <w:rPr>
          <w:rFonts w:ascii="仿宋" w:eastAsia="仿宋" w:hAnsi="仿宋" w:cs="宋体" w:hint="eastAsia"/>
          <w:color w:val="000000"/>
          <w:kern w:val="0"/>
          <w:sz w:val="30"/>
          <w:szCs w:val="30"/>
        </w:rPr>
        <w:t>时间：</w:t>
      </w:r>
      <w:r w:rsidR="00552D27">
        <w:rPr>
          <w:rFonts w:ascii="仿宋" w:eastAsia="仿宋" w:hAnsi="仿宋" w:cs="宋体" w:hint="eastAsia"/>
          <w:color w:val="000000"/>
          <w:kern w:val="0"/>
          <w:sz w:val="30"/>
          <w:szCs w:val="30"/>
        </w:rPr>
        <w:t>2018</w:t>
      </w:r>
      <w:r w:rsidR="00A61C84" w:rsidRPr="000C6CBA">
        <w:rPr>
          <w:rFonts w:ascii="仿宋" w:eastAsia="仿宋" w:hAnsi="仿宋" w:cs="宋体" w:hint="eastAsia"/>
          <w:color w:val="000000"/>
          <w:kern w:val="0"/>
          <w:sz w:val="30"/>
          <w:szCs w:val="30"/>
        </w:rPr>
        <w:t>年</w:t>
      </w:r>
      <w:r w:rsidR="000F0A8A">
        <w:rPr>
          <w:rFonts w:ascii="仿宋" w:eastAsia="仿宋" w:hAnsi="仿宋" w:cs="宋体" w:hint="eastAsia"/>
          <w:color w:val="000000"/>
          <w:kern w:val="0"/>
          <w:sz w:val="30"/>
          <w:szCs w:val="30"/>
        </w:rPr>
        <w:t>10</w:t>
      </w:r>
      <w:r w:rsidR="00A61C84" w:rsidRPr="000C6CBA">
        <w:rPr>
          <w:rFonts w:ascii="仿宋" w:eastAsia="仿宋" w:hAnsi="仿宋" w:cs="宋体" w:hint="eastAsia"/>
          <w:color w:val="000000"/>
          <w:kern w:val="0"/>
          <w:sz w:val="30"/>
          <w:szCs w:val="30"/>
        </w:rPr>
        <w:t>月</w:t>
      </w:r>
      <w:r w:rsidR="00552D27" w:rsidRPr="000C6CBA">
        <w:rPr>
          <w:rFonts w:ascii="仿宋" w:eastAsia="仿宋" w:hAnsi="仿宋" w:cs="宋体" w:hint="eastAsia"/>
          <w:color w:val="000000"/>
          <w:kern w:val="0"/>
          <w:sz w:val="30"/>
          <w:szCs w:val="30"/>
        </w:rPr>
        <w:t>2</w:t>
      </w:r>
      <w:r w:rsidR="00552D27">
        <w:rPr>
          <w:rFonts w:ascii="仿宋" w:eastAsia="仿宋" w:hAnsi="仿宋" w:cs="宋体" w:hint="eastAsia"/>
          <w:color w:val="000000"/>
          <w:kern w:val="0"/>
          <w:sz w:val="30"/>
          <w:szCs w:val="30"/>
        </w:rPr>
        <w:t>0</w:t>
      </w:r>
      <w:r w:rsidR="001B1BB6">
        <w:rPr>
          <w:rFonts w:ascii="仿宋" w:eastAsia="仿宋" w:hAnsi="仿宋" w:cs="宋体" w:hint="eastAsia"/>
          <w:color w:val="000000"/>
          <w:kern w:val="0"/>
          <w:sz w:val="30"/>
          <w:szCs w:val="30"/>
        </w:rPr>
        <w:t>日（周</w:t>
      </w:r>
      <w:r w:rsidR="000F0A8A">
        <w:rPr>
          <w:rFonts w:ascii="仿宋" w:eastAsia="仿宋" w:hAnsi="仿宋" w:cs="宋体" w:hint="eastAsia"/>
          <w:color w:val="000000"/>
          <w:kern w:val="0"/>
          <w:sz w:val="30"/>
          <w:szCs w:val="30"/>
        </w:rPr>
        <w:t>六</w:t>
      </w:r>
      <w:r w:rsidR="00A61C84" w:rsidRPr="000C6CBA">
        <w:rPr>
          <w:rFonts w:ascii="仿宋" w:eastAsia="仿宋" w:hAnsi="仿宋" w:cs="宋体" w:hint="eastAsia"/>
          <w:color w:val="000000"/>
          <w:kern w:val="0"/>
          <w:sz w:val="30"/>
          <w:szCs w:val="30"/>
        </w:rPr>
        <w:t>）</w:t>
      </w:r>
      <w:r w:rsidR="000F0A8A">
        <w:rPr>
          <w:rFonts w:ascii="仿宋" w:eastAsia="仿宋" w:hAnsi="仿宋" w:cs="宋体" w:hint="eastAsia"/>
          <w:color w:val="000000"/>
          <w:kern w:val="0"/>
          <w:sz w:val="30"/>
          <w:szCs w:val="30"/>
        </w:rPr>
        <w:t>9</w:t>
      </w:r>
      <w:r w:rsidR="001B1BB6" w:rsidRPr="001B1BB6">
        <w:rPr>
          <w:rFonts w:ascii="仿宋" w:eastAsia="仿宋" w:hAnsi="仿宋" w:cs="宋体"/>
          <w:color w:val="000000"/>
          <w:kern w:val="0"/>
          <w:sz w:val="30"/>
          <w:szCs w:val="30"/>
        </w:rPr>
        <w:t>:00-</w:t>
      </w:r>
      <w:r w:rsidR="00095978">
        <w:rPr>
          <w:rFonts w:ascii="仿宋" w:eastAsia="仿宋" w:hAnsi="仿宋" w:cs="宋体" w:hint="eastAsia"/>
          <w:color w:val="000000"/>
          <w:kern w:val="0"/>
          <w:sz w:val="30"/>
          <w:szCs w:val="30"/>
        </w:rPr>
        <w:t>1</w:t>
      </w:r>
      <w:r w:rsidR="000F0A8A">
        <w:rPr>
          <w:rFonts w:ascii="仿宋" w:eastAsia="仿宋" w:hAnsi="仿宋" w:cs="宋体" w:hint="eastAsia"/>
          <w:color w:val="000000"/>
          <w:kern w:val="0"/>
          <w:sz w:val="30"/>
          <w:szCs w:val="30"/>
        </w:rPr>
        <w:t>7</w:t>
      </w:r>
      <w:r w:rsidR="001B1BB6" w:rsidRPr="001B1BB6">
        <w:rPr>
          <w:rFonts w:ascii="仿宋" w:eastAsia="仿宋" w:hAnsi="仿宋" w:cs="宋体"/>
          <w:color w:val="000000"/>
          <w:kern w:val="0"/>
          <w:sz w:val="30"/>
          <w:szCs w:val="30"/>
        </w:rPr>
        <w:t>:00</w:t>
      </w:r>
    </w:p>
    <w:p w:rsidR="00A61C84" w:rsidRDefault="00074DE0"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报到</w:t>
      </w:r>
      <w:r w:rsidR="00A61C84" w:rsidRPr="000C6CBA">
        <w:rPr>
          <w:rFonts w:ascii="仿宋" w:eastAsia="仿宋" w:hAnsi="仿宋" w:cs="宋体" w:hint="eastAsia"/>
          <w:color w:val="000000"/>
          <w:kern w:val="0"/>
          <w:sz w:val="30"/>
          <w:szCs w:val="30"/>
        </w:rPr>
        <w:t>地点：</w:t>
      </w:r>
      <w:r w:rsidR="00552D27">
        <w:rPr>
          <w:rFonts w:ascii="仿宋" w:eastAsia="仿宋" w:hAnsi="仿宋" w:cs="宋体" w:hint="eastAsia"/>
          <w:color w:val="000000"/>
          <w:kern w:val="0"/>
          <w:sz w:val="30"/>
          <w:szCs w:val="30"/>
        </w:rPr>
        <w:t>南京</w:t>
      </w:r>
      <w:r w:rsidR="00181A52">
        <w:rPr>
          <w:rFonts w:ascii="仿宋" w:eastAsia="仿宋" w:hAnsi="仿宋" w:cs="宋体" w:hint="eastAsia"/>
          <w:color w:val="000000"/>
          <w:kern w:val="0"/>
          <w:sz w:val="30"/>
          <w:szCs w:val="30"/>
        </w:rPr>
        <w:t>·</w:t>
      </w:r>
      <w:r w:rsidR="00552D27">
        <w:rPr>
          <w:rFonts w:ascii="仿宋" w:eastAsia="仿宋" w:hAnsi="仿宋" w:cs="宋体" w:hint="eastAsia"/>
          <w:color w:val="000000"/>
          <w:kern w:val="0"/>
          <w:sz w:val="30"/>
          <w:szCs w:val="30"/>
        </w:rPr>
        <w:t>东南</w:t>
      </w:r>
      <w:r w:rsidR="00732213">
        <w:rPr>
          <w:rFonts w:ascii="仿宋" w:eastAsia="仿宋" w:hAnsi="仿宋" w:cs="宋体" w:hint="eastAsia"/>
          <w:color w:val="000000"/>
          <w:kern w:val="0"/>
          <w:sz w:val="30"/>
          <w:szCs w:val="30"/>
        </w:rPr>
        <w:t>大学·</w:t>
      </w:r>
      <w:r w:rsidR="00552D27">
        <w:rPr>
          <w:rFonts w:ascii="仿宋" w:eastAsia="仿宋" w:hAnsi="仿宋" w:cs="宋体" w:hint="eastAsia"/>
          <w:color w:val="000000"/>
          <w:kern w:val="0"/>
          <w:sz w:val="30"/>
          <w:szCs w:val="30"/>
        </w:rPr>
        <w:t>经管楼</w:t>
      </w:r>
    </w:p>
    <w:p w:rsidR="00A61C84" w:rsidRPr="000C6CBA" w:rsidRDefault="00534FBC"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返程时间：</w:t>
      </w:r>
      <w:r w:rsidR="00552D27">
        <w:rPr>
          <w:rFonts w:ascii="仿宋" w:eastAsia="仿宋" w:hAnsi="仿宋" w:cs="宋体" w:hint="eastAsia"/>
          <w:color w:val="000000"/>
          <w:kern w:val="0"/>
          <w:sz w:val="30"/>
          <w:szCs w:val="30"/>
        </w:rPr>
        <w:t>2018</w:t>
      </w:r>
      <w:r w:rsidRPr="000C6CBA">
        <w:rPr>
          <w:rFonts w:ascii="仿宋" w:eastAsia="仿宋" w:hAnsi="仿宋" w:cs="宋体" w:hint="eastAsia"/>
          <w:color w:val="000000"/>
          <w:kern w:val="0"/>
          <w:sz w:val="30"/>
          <w:szCs w:val="30"/>
        </w:rPr>
        <w:t>年</w:t>
      </w:r>
      <w:r w:rsidR="00732213">
        <w:rPr>
          <w:rFonts w:ascii="仿宋" w:eastAsia="仿宋" w:hAnsi="仿宋" w:cs="宋体" w:hint="eastAsia"/>
          <w:color w:val="000000"/>
          <w:kern w:val="0"/>
          <w:sz w:val="30"/>
          <w:szCs w:val="30"/>
        </w:rPr>
        <w:t>10</w:t>
      </w:r>
      <w:r w:rsidRPr="000C6CBA">
        <w:rPr>
          <w:rFonts w:ascii="仿宋" w:eastAsia="仿宋" w:hAnsi="仿宋" w:cs="宋体" w:hint="eastAsia"/>
          <w:color w:val="000000"/>
          <w:kern w:val="0"/>
          <w:sz w:val="30"/>
          <w:szCs w:val="30"/>
        </w:rPr>
        <w:t>月</w:t>
      </w:r>
      <w:r w:rsidR="00383768">
        <w:rPr>
          <w:rFonts w:ascii="仿宋" w:eastAsia="仿宋" w:hAnsi="仿宋" w:cs="宋体" w:hint="eastAsia"/>
          <w:color w:val="000000"/>
          <w:kern w:val="0"/>
          <w:sz w:val="30"/>
          <w:szCs w:val="30"/>
        </w:rPr>
        <w:t>21</w:t>
      </w:r>
      <w:r w:rsidRPr="000C6CBA">
        <w:rPr>
          <w:rFonts w:ascii="仿宋" w:eastAsia="仿宋" w:hAnsi="仿宋" w:cs="宋体" w:hint="eastAsia"/>
          <w:color w:val="000000"/>
          <w:kern w:val="0"/>
          <w:sz w:val="30"/>
          <w:szCs w:val="30"/>
        </w:rPr>
        <w:t>日（</w:t>
      </w:r>
      <w:r w:rsidR="00383768" w:rsidRPr="000C6CBA">
        <w:rPr>
          <w:rFonts w:ascii="仿宋" w:eastAsia="仿宋" w:hAnsi="仿宋" w:cs="宋体" w:hint="eastAsia"/>
          <w:color w:val="000000"/>
          <w:kern w:val="0"/>
          <w:sz w:val="30"/>
          <w:szCs w:val="30"/>
        </w:rPr>
        <w:t>周</w:t>
      </w:r>
      <w:r w:rsidR="00383768">
        <w:rPr>
          <w:rFonts w:ascii="仿宋" w:eastAsia="仿宋" w:hAnsi="仿宋" w:cs="宋体" w:hint="eastAsia"/>
          <w:color w:val="000000"/>
          <w:kern w:val="0"/>
          <w:sz w:val="30"/>
          <w:szCs w:val="30"/>
        </w:rPr>
        <w:t>六</w:t>
      </w:r>
      <w:r w:rsidRPr="000C6CBA">
        <w:rPr>
          <w:rFonts w:ascii="仿宋" w:eastAsia="仿宋" w:hAnsi="仿宋" w:cs="宋体" w:hint="eastAsia"/>
          <w:color w:val="000000"/>
          <w:kern w:val="0"/>
          <w:sz w:val="30"/>
          <w:szCs w:val="30"/>
        </w:rPr>
        <w:t>）</w:t>
      </w:r>
      <w:r w:rsidR="008D1DAC">
        <w:rPr>
          <w:rFonts w:ascii="仿宋" w:eastAsia="仿宋" w:hAnsi="仿宋" w:cs="宋体" w:hint="eastAsia"/>
          <w:color w:val="000000"/>
          <w:kern w:val="0"/>
          <w:sz w:val="30"/>
          <w:szCs w:val="30"/>
        </w:rPr>
        <w:t>18</w:t>
      </w:r>
      <w:r w:rsidRPr="000C6CBA">
        <w:rPr>
          <w:rFonts w:ascii="仿宋" w:eastAsia="仿宋" w:hAnsi="仿宋" w:cs="宋体" w:hint="eastAsia"/>
          <w:color w:val="000000"/>
          <w:kern w:val="0"/>
          <w:sz w:val="30"/>
          <w:szCs w:val="30"/>
        </w:rPr>
        <w:t>:00</w:t>
      </w:r>
      <w:r w:rsidR="00383768">
        <w:rPr>
          <w:rFonts w:ascii="仿宋" w:eastAsia="仿宋" w:hAnsi="仿宋" w:cs="宋体" w:hint="eastAsia"/>
          <w:color w:val="000000"/>
          <w:kern w:val="0"/>
          <w:sz w:val="30"/>
          <w:szCs w:val="30"/>
        </w:rPr>
        <w:t>后</w:t>
      </w:r>
    </w:p>
    <w:p w:rsidR="0004084E" w:rsidRDefault="00A61C84" w:rsidP="00436427">
      <w:pPr>
        <w:widowControl/>
        <w:shd w:val="clear" w:color="auto" w:fill="FFFFFF"/>
        <w:spacing w:line="360" w:lineRule="auto"/>
        <w:ind w:firstLineChars="200" w:firstLine="602"/>
        <w:jc w:val="left"/>
        <w:rPr>
          <w:rFonts w:ascii="仿宋" w:eastAsia="仿宋" w:hAnsi="仿宋" w:cs="宋体"/>
          <w:b/>
          <w:color w:val="000000"/>
          <w:kern w:val="0"/>
          <w:sz w:val="30"/>
          <w:szCs w:val="30"/>
        </w:rPr>
      </w:pPr>
      <w:r>
        <w:rPr>
          <w:rFonts w:ascii="仿宋" w:eastAsia="仿宋" w:hAnsi="仿宋" w:cs="宋体" w:hint="eastAsia"/>
          <w:b/>
          <w:color w:val="000000"/>
          <w:kern w:val="0"/>
          <w:sz w:val="30"/>
          <w:szCs w:val="30"/>
        </w:rPr>
        <w:t>六</w:t>
      </w:r>
      <w:r w:rsidR="001E3E9E" w:rsidRPr="007215C7">
        <w:rPr>
          <w:rFonts w:ascii="仿宋" w:eastAsia="仿宋" w:hAnsi="仿宋" w:cs="宋体" w:hint="eastAsia"/>
          <w:b/>
          <w:color w:val="000000"/>
          <w:kern w:val="0"/>
          <w:sz w:val="30"/>
          <w:szCs w:val="30"/>
        </w:rPr>
        <w:t>、</w:t>
      </w:r>
      <w:r w:rsidR="001E3E9E">
        <w:rPr>
          <w:rFonts w:ascii="仿宋" w:eastAsia="仿宋" w:hAnsi="仿宋" w:cs="宋体" w:hint="eastAsia"/>
          <w:b/>
          <w:color w:val="000000"/>
          <w:kern w:val="0"/>
          <w:sz w:val="30"/>
          <w:szCs w:val="30"/>
        </w:rPr>
        <w:t>注意事项</w:t>
      </w:r>
    </w:p>
    <w:p w:rsidR="0004084E" w:rsidRPr="000C6CBA" w:rsidRDefault="0004084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1. 如因参营高校自身原因造成错过</w:t>
      </w:r>
      <w:r w:rsidR="00722BE4">
        <w:rPr>
          <w:rFonts w:ascii="仿宋" w:eastAsia="仿宋" w:hAnsi="仿宋" w:cs="宋体" w:hint="eastAsia"/>
          <w:color w:val="000000"/>
          <w:kern w:val="0"/>
          <w:sz w:val="30"/>
          <w:szCs w:val="30"/>
        </w:rPr>
        <w:t>本次</w:t>
      </w:r>
      <w:r w:rsidR="00BF02EE">
        <w:rPr>
          <w:rFonts w:ascii="仿宋" w:eastAsia="仿宋" w:hAnsi="仿宋" w:cs="宋体" w:hint="eastAsia"/>
          <w:color w:val="000000"/>
          <w:kern w:val="0"/>
          <w:sz w:val="30"/>
          <w:szCs w:val="30"/>
        </w:rPr>
        <w:t>创客亮剑</w:t>
      </w:r>
      <w:r w:rsidR="00722BE4">
        <w:rPr>
          <w:rFonts w:ascii="仿宋" w:eastAsia="仿宋" w:hAnsi="仿宋" w:cs="宋体" w:hint="eastAsia"/>
          <w:color w:val="000000"/>
          <w:kern w:val="0"/>
          <w:sz w:val="30"/>
          <w:szCs w:val="30"/>
        </w:rPr>
        <w:t>时间</w:t>
      </w:r>
      <w:r w:rsidRPr="000C6CBA">
        <w:rPr>
          <w:rFonts w:ascii="仿宋" w:eastAsia="仿宋" w:hAnsi="仿宋" w:cs="宋体" w:hint="eastAsia"/>
          <w:color w:val="000000"/>
          <w:kern w:val="0"/>
          <w:sz w:val="30"/>
          <w:szCs w:val="30"/>
        </w:rPr>
        <w:t>，主办方将不单独安排侦查或调整时间；</w:t>
      </w:r>
    </w:p>
    <w:p w:rsidR="0004084E" w:rsidRPr="006D5338" w:rsidRDefault="0004084E" w:rsidP="000C6CBA">
      <w:pPr>
        <w:widowControl/>
        <w:shd w:val="clear" w:color="auto" w:fill="FFFFFF"/>
        <w:spacing w:line="360" w:lineRule="auto"/>
        <w:ind w:firstLineChars="200" w:firstLine="600"/>
        <w:jc w:val="left"/>
        <w:rPr>
          <w:rFonts w:ascii="仿宋" w:eastAsia="仿宋" w:hAnsi="仿宋" w:cs="宋体"/>
          <w:kern w:val="0"/>
          <w:sz w:val="30"/>
          <w:szCs w:val="30"/>
        </w:rPr>
      </w:pPr>
      <w:r w:rsidRPr="006D5338">
        <w:rPr>
          <w:rFonts w:ascii="仿宋" w:eastAsia="仿宋" w:hAnsi="仿宋" w:cs="宋体" w:hint="eastAsia"/>
          <w:kern w:val="0"/>
          <w:sz w:val="30"/>
          <w:szCs w:val="30"/>
        </w:rPr>
        <w:t>2. 学生及带队教师在</w:t>
      </w:r>
      <w:r w:rsidR="00BF02EE" w:rsidRPr="006D5338">
        <w:rPr>
          <w:rFonts w:ascii="仿宋" w:eastAsia="仿宋" w:hAnsi="仿宋" w:cs="宋体" w:hint="eastAsia"/>
          <w:kern w:val="0"/>
          <w:sz w:val="30"/>
          <w:szCs w:val="30"/>
        </w:rPr>
        <w:t>三号营地</w:t>
      </w:r>
      <w:r w:rsidRPr="006D5338">
        <w:rPr>
          <w:rFonts w:ascii="仿宋" w:eastAsia="仿宋" w:hAnsi="仿宋" w:cs="宋体" w:hint="eastAsia"/>
          <w:kern w:val="0"/>
          <w:sz w:val="30"/>
          <w:szCs w:val="30"/>
        </w:rPr>
        <w:t>的行程、食宿</w:t>
      </w:r>
      <w:r w:rsidR="00BF02EE" w:rsidRPr="006D5338">
        <w:rPr>
          <w:rFonts w:ascii="仿宋" w:eastAsia="仿宋" w:hAnsi="仿宋" w:cs="宋体" w:hint="eastAsia"/>
          <w:kern w:val="0"/>
          <w:sz w:val="30"/>
          <w:szCs w:val="30"/>
        </w:rPr>
        <w:t>、</w:t>
      </w:r>
      <w:r w:rsidRPr="006D5338">
        <w:rPr>
          <w:rFonts w:ascii="仿宋" w:eastAsia="仿宋" w:hAnsi="仿宋" w:cs="宋体" w:hint="eastAsia"/>
          <w:kern w:val="0"/>
          <w:sz w:val="30"/>
          <w:szCs w:val="30"/>
        </w:rPr>
        <w:t>往返</w:t>
      </w:r>
      <w:r w:rsidR="00552D27">
        <w:rPr>
          <w:rFonts w:ascii="仿宋" w:eastAsia="仿宋" w:hAnsi="仿宋" w:cs="宋体" w:hint="eastAsia"/>
          <w:kern w:val="0"/>
          <w:sz w:val="30"/>
          <w:szCs w:val="30"/>
        </w:rPr>
        <w:t>南京</w:t>
      </w:r>
      <w:r w:rsidRPr="006D5338">
        <w:rPr>
          <w:rFonts w:ascii="仿宋" w:eastAsia="仿宋" w:hAnsi="仿宋" w:cs="宋体" w:hint="eastAsia"/>
          <w:kern w:val="0"/>
          <w:sz w:val="30"/>
          <w:szCs w:val="30"/>
        </w:rPr>
        <w:t>交通费</w:t>
      </w:r>
      <w:r w:rsidR="00310477" w:rsidRPr="006D5338">
        <w:rPr>
          <w:rFonts w:ascii="仿宋" w:eastAsia="仿宋" w:hAnsi="仿宋" w:cs="宋体" w:hint="eastAsia"/>
          <w:kern w:val="0"/>
          <w:sz w:val="30"/>
          <w:szCs w:val="30"/>
        </w:rPr>
        <w:t>、</w:t>
      </w:r>
      <w:r w:rsidR="00722BE4" w:rsidRPr="006D5338">
        <w:rPr>
          <w:rFonts w:ascii="仿宋" w:eastAsia="仿宋" w:hAnsi="仿宋" w:cs="宋体" w:hint="eastAsia"/>
          <w:kern w:val="0"/>
          <w:sz w:val="30"/>
          <w:szCs w:val="30"/>
        </w:rPr>
        <w:t>安全保险</w:t>
      </w:r>
      <w:r w:rsidR="003C70BF" w:rsidRPr="006D5338">
        <w:rPr>
          <w:rFonts w:ascii="仿宋" w:eastAsia="仿宋" w:hAnsi="仿宋" w:cs="宋体" w:hint="eastAsia"/>
          <w:kern w:val="0"/>
          <w:sz w:val="30"/>
          <w:szCs w:val="30"/>
        </w:rPr>
        <w:t>，以</w:t>
      </w:r>
      <w:r w:rsidR="00722BE4" w:rsidRPr="006D5338">
        <w:rPr>
          <w:rFonts w:ascii="仿宋" w:eastAsia="仿宋" w:hAnsi="仿宋" w:cs="宋体" w:hint="eastAsia"/>
          <w:kern w:val="0"/>
          <w:sz w:val="30"/>
          <w:szCs w:val="30"/>
        </w:rPr>
        <w:t>及在</w:t>
      </w:r>
      <w:r w:rsidR="00552D27">
        <w:rPr>
          <w:rFonts w:ascii="仿宋" w:eastAsia="仿宋" w:hAnsi="仿宋" w:cs="宋体" w:hint="eastAsia"/>
          <w:kern w:val="0"/>
          <w:sz w:val="30"/>
          <w:szCs w:val="30"/>
        </w:rPr>
        <w:t>南京</w:t>
      </w:r>
      <w:r w:rsidR="00722BE4" w:rsidRPr="006D5338">
        <w:rPr>
          <w:rFonts w:ascii="仿宋" w:eastAsia="仿宋" w:hAnsi="仿宋" w:cs="宋体" w:hint="eastAsia"/>
          <w:kern w:val="0"/>
          <w:sz w:val="30"/>
          <w:szCs w:val="30"/>
        </w:rPr>
        <w:t>期间其他花费均由</w:t>
      </w:r>
      <w:r w:rsidR="00BF02EE" w:rsidRPr="006D5338">
        <w:rPr>
          <w:rFonts w:ascii="仿宋" w:eastAsia="仿宋" w:hAnsi="仿宋" w:cs="宋体" w:hint="eastAsia"/>
          <w:kern w:val="0"/>
          <w:sz w:val="30"/>
          <w:szCs w:val="30"/>
        </w:rPr>
        <w:t>院校</w:t>
      </w:r>
      <w:r w:rsidRPr="006D5338">
        <w:rPr>
          <w:rFonts w:ascii="仿宋" w:eastAsia="仿宋" w:hAnsi="仿宋" w:cs="宋体" w:hint="eastAsia"/>
          <w:kern w:val="0"/>
          <w:sz w:val="30"/>
          <w:szCs w:val="30"/>
        </w:rPr>
        <w:t>/学生</w:t>
      </w:r>
      <w:r w:rsidR="00D77C12" w:rsidRPr="006D5338">
        <w:rPr>
          <w:rFonts w:ascii="仿宋" w:eastAsia="仿宋" w:hAnsi="仿宋" w:cs="宋体" w:hint="eastAsia"/>
          <w:kern w:val="0"/>
          <w:sz w:val="30"/>
          <w:szCs w:val="30"/>
        </w:rPr>
        <w:t>自主承担</w:t>
      </w:r>
      <w:r w:rsidRPr="006D5338">
        <w:rPr>
          <w:rFonts w:ascii="仿宋" w:eastAsia="仿宋" w:hAnsi="仿宋" w:cs="宋体" w:hint="eastAsia"/>
          <w:kern w:val="0"/>
          <w:sz w:val="30"/>
          <w:szCs w:val="30"/>
        </w:rPr>
        <w:t>。</w:t>
      </w:r>
    </w:p>
    <w:p w:rsidR="00A61C84" w:rsidRDefault="00A61C84"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3. 院校需对参营学生的安全负责。请以院校为单位，填妥附件</w:t>
      </w:r>
      <w:r w:rsidR="00B43A14" w:rsidRPr="000C6CBA">
        <w:rPr>
          <w:rFonts w:ascii="仿宋" w:eastAsia="仿宋" w:hAnsi="仿宋" w:cs="宋体" w:hint="eastAsia"/>
          <w:color w:val="000000"/>
          <w:kern w:val="0"/>
          <w:sz w:val="30"/>
          <w:szCs w:val="30"/>
        </w:rPr>
        <w:t>《</w:t>
      </w:r>
      <w:r w:rsidR="00552D27" w:rsidRPr="000A3E82">
        <w:rPr>
          <w:rFonts w:ascii="仿宋" w:eastAsia="仿宋" w:hAnsi="仿宋" w:cs="宋体" w:hint="eastAsia"/>
          <w:color w:val="000000"/>
          <w:kern w:val="0"/>
          <w:sz w:val="30"/>
          <w:szCs w:val="30"/>
        </w:rPr>
        <w:t>201</w:t>
      </w:r>
      <w:r w:rsidR="00552D27">
        <w:rPr>
          <w:rFonts w:ascii="仿宋" w:eastAsia="仿宋" w:hAnsi="仿宋" w:cs="宋体" w:hint="eastAsia"/>
          <w:color w:val="000000"/>
          <w:kern w:val="0"/>
          <w:sz w:val="30"/>
          <w:szCs w:val="30"/>
        </w:rPr>
        <w:t>8</w:t>
      </w:r>
      <w:r w:rsidR="000A3E82" w:rsidRPr="000A3E82">
        <w:rPr>
          <w:rFonts w:ascii="仿宋" w:eastAsia="仿宋" w:hAnsi="仿宋" w:cs="宋体" w:hint="eastAsia"/>
          <w:color w:val="000000"/>
          <w:kern w:val="0"/>
          <w:sz w:val="30"/>
          <w:szCs w:val="30"/>
        </w:rPr>
        <w:t>第</w:t>
      </w:r>
      <w:r w:rsidR="00552D27">
        <w:rPr>
          <w:rFonts w:ascii="仿宋" w:eastAsia="仿宋" w:hAnsi="仿宋" w:cs="宋体" w:hint="eastAsia"/>
          <w:color w:val="000000"/>
          <w:kern w:val="0"/>
          <w:sz w:val="30"/>
          <w:szCs w:val="30"/>
        </w:rPr>
        <w:t>三</w:t>
      </w:r>
      <w:r w:rsidR="000A3E82" w:rsidRPr="000A3E82">
        <w:rPr>
          <w:rFonts w:ascii="仿宋" w:eastAsia="仿宋" w:hAnsi="仿宋" w:cs="宋体" w:hint="eastAsia"/>
          <w:color w:val="000000"/>
          <w:kern w:val="0"/>
          <w:sz w:val="30"/>
          <w:szCs w:val="30"/>
        </w:rPr>
        <w:t>届日日顺物流创客训练营</w:t>
      </w:r>
      <w:r w:rsidR="00F07940">
        <w:rPr>
          <w:rFonts w:ascii="仿宋" w:eastAsia="仿宋" w:hAnsi="仿宋" w:cs="宋体" w:hint="eastAsia"/>
          <w:color w:val="000000"/>
          <w:kern w:val="0"/>
          <w:sz w:val="30"/>
          <w:szCs w:val="30"/>
        </w:rPr>
        <w:t>3</w:t>
      </w:r>
      <w:r w:rsidR="000A3E82" w:rsidRPr="000A3E82">
        <w:rPr>
          <w:rFonts w:ascii="仿宋" w:eastAsia="仿宋" w:hAnsi="仿宋" w:cs="宋体" w:hint="eastAsia"/>
          <w:color w:val="000000"/>
          <w:kern w:val="0"/>
          <w:sz w:val="30"/>
          <w:szCs w:val="30"/>
        </w:rPr>
        <w:t>号营地·</w:t>
      </w:r>
      <w:r w:rsidR="00F07940">
        <w:rPr>
          <w:rFonts w:ascii="仿宋" w:eastAsia="仿宋" w:hAnsi="仿宋" w:cs="宋体" w:hint="eastAsia"/>
          <w:color w:val="000000"/>
          <w:kern w:val="0"/>
          <w:sz w:val="30"/>
          <w:szCs w:val="30"/>
        </w:rPr>
        <w:t>创客亮剑</w:t>
      </w:r>
      <w:r w:rsidR="000A3E82" w:rsidRPr="000A3E82">
        <w:rPr>
          <w:rFonts w:ascii="仿宋" w:eastAsia="仿宋" w:hAnsi="仿宋" w:cs="宋体" w:hint="eastAsia"/>
          <w:color w:val="000000"/>
          <w:kern w:val="0"/>
          <w:sz w:val="30"/>
          <w:szCs w:val="30"/>
        </w:rPr>
        <w:t>信息采集表</w:t>
      </w:r>
      <w:r w:rsidRPr="000C6CBA">
        <w:rPr>
          <w:rFonts w:ascii="仿宋" w:eastAsia="仿宋" w:hAnsi="仿宋" w:cs="宋体" w:hint="eastAsia"/>
          <w:color w:val="000000"/>
          <w:kern w:val="0"/>
          <w:sz w:val="30"/>
          <w:szCs w:val="30"/>
        </w:rPr>
        <w:t>》，并盖章回传（</w:t>
      </w:r>
      <w:r w:rsidRPr="00805D2E">
        <w:rPr>
          <w:rFonts w:ascii="仿宋" w:eastAsia="仿宋" w:hAnsi="仿宋" w:cs="宋体" w:hint="eastAsia"/>
          <w:color w:val="000000"/>
          <w:kern w:val="0"/>
          <w:sz w:val="30"/>
          <w:szCs w:val="30"/>
        </w:rPr>
        <w:t>截止时间：</w:t>
      </w:r>
      <w:r w:rsidR="00552D27" w:rsidRPr="00805D2E">
        <w:rPr>
          <w:rFonts w:ascii="仿宋" w:eastAsia="仿宋" w:hAnsi="仿宋" w:cs="宋体" w:hint="eastAsia"/>
          <w:color w:val="000000"/>
          <w:kern w:val="0"/>
          <w:sz w:val="30"/>
          <w:szCs w:val="30"/>
        </w:rPr>
        <w:t>201</w:t>
      </w:r>
      <w:r w:rsidR="00552D27">
        <w:rPr>
          <w:rFonts w:ascii="仿宋" w:eastAsia="仿宋" w:hAnsi="仿宋" w:cs="宋体" w:hint="eastAsia"/>
          <w:color w:val="000000"/>
          <w:kern w:val="0"/>
          <w:sz w:val="30"/>
          <w:szCs w:val="30"/>
        </w:rPr>
        <w:t>8</w:t>
      </w:r>
      <w:r w:rsidRPr="00805D2E">
        <w:rPr>
          <w:rFonts w:ascii="仿宋" w:eastAsia="仿宋" w:hAnsi="仿宋" w:cs="宋体" w:hint="eastAsia"/>
          <w:color w:val="000000"/>
          <w:kern w:val="0"/>
          <w:sz w:val="30"/>
          <w:szCs w:val="30"/>
        </w:rPr>
        <w:t>年</w:t>
      </w:r>
      <w:r w:rsidR="00552D27">
        <w:rPr>
          <w:rFonts w:ascii="仿宋" w:eastAsia="仿宋" w:hAnsi="仿宋" w:cs="宋体" w:hint="eastAsia"/>
          <w:color w:val="000000"/>
          <w:kern w:val="0"/>
          <w:sz w:val="30"/>
          <w:szCs w:val="30"/>
        </w:rPr>
        <w:t>9</w:t>
      </w:r>
      <w:r w:rsidRPr="00805D2E">
        <w:rPr>
          <w:rFonts w:ascii="仿宋" w:eastAsia="仿宋" w:hAnsi="仿宋" w:cs="宋体" w:hint="eastAsia"/>
          <w:color w:val="000000"/>
          <w:kern w:val="0"/>
          <w:sz w:val="30"/>
          <w:szCs w:val="30"/>
        </w:rPr>
        <w:t>月</w:t>
      </w:r>
      <w:r w:rsidR="00552D27">
        <w:rPr>
          <w:rFonts w:ascii="仿宋" w:eastAsia="仿宋" w:hAnsi="仿宋" w:cs="宋体" w:hint="eastAsia"/>
          <w:color w:val="000000"/>
          <w:kern w:val="0"/>
          <w:sz w:val="30"/>
          <w:szCs w:val="30"/>
        </w:rPr>
        <w:t>28</w:t>
      </w:r>
      <w:r w:rsidRPr="00805D2E">
        <w:rPr>
          <w:rFonts w:ascii="仿宋" w:eastAsia="仿宋" w:hAnsi="仿宋" w:cs="宋体" w:hint="eastAsia"/>
          <w:color w:val="000000"/>
          <w:kern w:val="0"/>
          <w:sz w:val="30"/>
          <w:szCs w:val="30"/>
        </w:rPr>
        <w:t>日）</w:t>
      </w:r>
      <w:r w:rsidR="005523CD">
        <w:rPr>
          <w:rFonts w:ascii="仿宋" w:eastAsia="仿宋" w:hAnsi="仿宋" w:cs="宋体" w:hint="eastAsia"/>
          <w:color w:val="000000"/>
          <w:kern w:val="0"/>
          <w:sz w:val="30"/>
          <w:szCs w:val="30"/>
        </w:rPr>
        <w:t>。</w:t>
      </w:r>
    </w:p>
    <w:p w:rsidR="009C0002" w:rsidRPr="000C6CBA" w:rsidRDefault="009C0002"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4.</w:t>
      </w:r>
      <w:r w:rsidRPr="009C0002">
        <w:rPr>
          <w:rFonts w:ascii="仿宋" w:eastAsia="仿宋" w:hAnsi="仿宋" w:cs="宋体" w:hint="eastAsia"/>
          <w:color w:val="000000"/>
          <w:kern w:val="0"/>
          <w:sz w:val="30"/>
          <w:szCs w:val="30"/>
        </w:rPr>
        <w:t>在“创客亮剑”开始前，禁止各训练班将自己撰写的方案及日日顺提供的案例用于其他的竞赛或发予其他的企业、组织；相应的为保证公平竞争，</w:t>
      </w:r>
      <w:r w:rsidR="003B5272">
        <w:rPr>
          <w:rFonts w:ascii="仿宋" w:eastAsia="仿宋" w:hAnsi="仿宋" w:cs="宋体" w:hint="eastAsia"/>
          <w:color w:val="000000"/>
          <w:kern w:val="0"/>
          <w:sz w:val="30"/>
          <w:szCs w:val="30"/>
        </w:rPr>
        <w:t>主办方</w:t>
      </w:r>
      <w:r w:rsidRPr="009C0002">
        <w:rPr>
          <w:rFonts w:ascii="仿宋" w:eastAsia="仿宋" w:hAnsi="仿宋" w:cs="宋体" w:hint="eastAsia"/>
          <w:color w:val="000000"/>
          <w:kern w:val="0"/>
          <w:sz w:val="30"/>
          <w:szCs w:val="30"/>
        </w:rPr>
        <w:t>将对各高校提交的资料严格保密，在创客亮剑开始前不提前应用或发予其他的学校、组织。</w:t>
      </w:r>
    </w:p>
    <w:p w:rsidR="00C654F8" w:rsidRDefault="00C654F8" w:rsidP="00436427">
      <w:pPr>
        <w:widowControl/>
        <w:shd w:val="clear" w:color="auto" w:fill="FFFFFF"/>
        <w:spacing w:line="360" w:lineRule="auto"/>
        <w:ind w:firstLineChars="200" w:firstLine="602"/>
        <w:jc w:val="left"/>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七</w:t>
      </w:r>
      <w:r w:rsidRPr="007215C7">
        <w:rPr>
          <w:rFonts w:ascii="仿宋" w:eastAsia="仿宋" w:hAnsi="仿宋" w:cs="宋体" w:hint="eastAsia"/>
          <w:b/>
          <w:color w:val="000000"/>
          <w:kern w:val="0"/>
          <w:sz w:val="30"/>
          <w:szCs w:val="30"/>
        </w:rPr>
        <w:t>、</w:t>
      </w:r>
      <w:r w:rsidR="002D1B95">
        <w:rPr>
          <w:rFonts w:ascii="仿宋" w:eastAsia="仿宋" w:hAnsi="仿宋" w:cs="宋体" w:hint="eastAsia"/>
          <w:b/>
          <w:color w:val="000000"/>
          <w:kern w:val="0"/>
          <w:sz w:val="30"/>
          <w:szCs w:val="30"/>
        </w:rPr>
        <w:t>三</w:t>
      </w:r>
      <w:r>
        <w:rPr>
          <w:rFonts w:ascii="仿宋" w:eastAsia="仿宋" w:hAnsi="仿宋" w:cs="宋体" w:hint="eastAsia"/>
          <w:b/>
          <w:color w:val="000000"/>
          <w:kern w:val="0"/>
          <w:sz w:val="30"/>
          <w:szCs w:val="30"/>
        </w:rPr>
        <w:t>号营地</w:t>
      </w:r>
      <w:r w:rsidR="000C6CBA">
        <w:rPr>
          <w:rFonts w:ascii="仿宋" w:eastAsia="仿宋" w:hAnsi="仿宋" w:cs="宋体" w:hint="eastAsia"/>
          <w:b/>
          <w:color w:val="000000"/>
          <w:kern w:val="0"/>
          <w:sz w:val="30"/>
          <w:szCs w:val="30"/>
        </w:rPr>
        <w:t>主办</w:t>
      </w:r>
      <w:r w:rsidR="00442C4B">
        <w:rPr>
          <w:rFonts w:ascii="仿宋" w:eastAsia="仿宋" w:hAnsi="仿宋" w:cs="宋体" w:hint="eastAsia"/>
          <w:b/>
          <w:color w:val="000000"/>
          <w:kern w:val="0"/>
          <w:sz w:val="30"/>
          <w:szCs w:val="30"/>
        </w:rPr>
        <w:t>、承办</w:t>
      </w:r>
      <w:r w:rsidR="000C6CBA">
        <w:rPr>
          <w:rFonts w:ascii="仿宋" w:eastAsia="仿宋" w:hAnsi="仿宋" w:cs="宋体" w:hint="eastAsia"/>
          <w:b/>
          <w:color w:val="000000"/>
          <w:kern w:val="0"/>
          <w:sz w:val="30"/>
          <w:szCs w:val="30"/>
        </w:rPr>
        <w:t>方</w:t>
      </w:r>
      <w:r>
        <w:rPr>
          <w:rFonts w:ascii="仿宋" w:eastAsia="仿宋" w:hAnsi="仿宋" w:cs="宋体" w:hint="eastAsia"/>
          <w:b/>
          <w:color w:val="000000"/>
          <w:kern w:val="0"/>
          <w:sz w:val="30"/>
          <w:szCs w:val="30"/>
        </w:rPr>
        <w:t>联系方式</w:t>
      </w:r>
    </w:p>
    <w:p w:rsidR="000C6CBA" w:rsidRPr="000C6CBA" w:rsidRDefault="000C6CB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联系方式1：日日顺物流</w:t>
      </w:r>
      <w:r w:rsidR="00AA4650">
        <w:rPr>
          <w:rFonts w:ascii="仿宋" w:eastAsia="仿宋" w:hAnsi="仿宋" w:cs="宋体" w:hint="eastAsia"/>
          <w:color w:val="000000"/>
          <w:kern w:val="0"/>
          <w:sz w:val="30"/>
          <w:szCs w:val="30"/>
        </w:rPr>
        <w:t>（负责本次活动具体组织实施）</w:t>
      </w:r>
    </w:p>
    <w:p w:rsidR="0022373D" w:rsidRDefault="000C6CB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联系人：刘璇</w:t>
      </w:r>
    </w:p>
    <w:p w:rsidR="000C6CBA" w:rsidRPr="000C6CBA" w:rsidRDefault="000C6CB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lastRenderedPageBreak/>
        <w:t>电</w:t>
      </w:r>
      <w:r w:rsidR="00A30CF5">
        <w:rPr>
          <w:rFonts w:ascii="仿宋" w:eastAsia="仿宋" w:hAnsi="仿宋" w:cs="宋体" w:hint="eastAsia"/>
          <w:color w:val="000000"/>
          <w:kern w:val="0"/>
          <w:sz w:val="30"/>
          <w:szCs w:val="30"/>
        </w:rPr>
        <w:t xml:space="preserve">  </w:t>
      </w:r>
      <w:r w:rsidRPr="000C6CBA">
        <w:rPr>
          <w:rFonts w:ascii="仿宋" w:eastAsia="仿宋" w:hAnsi="仿宋" w:cs="宋体" w:hint="eastAsia"/>
          <w:color w:val="000000"/>
          <w:kern w:val="0"/>
          <w:sz w:val="30"/>
          <w:szCs w:val="30"/>
        </w:rPr>
        <w:t>话：</w:t>
      </w:r>
      <w:r>
        <w:rPr>
          <w:rFonts w:ascii="仿宋" w:eastAsia="仿宋" w:hAnsi="仿宋" w:cs="宋体" w:hint="eastAsia"/>
          <w:color w:val="000000"/>
          <w:kern w:val="0"/>
          <w:sz w:val="30"/>
          <w:szCs w:val="30"/>
        </w:rPr>
        <w:t>15853222980</w:t>
      </w:r>
    </w:p>
    <w:p w:rsidR="00F5678E" w:rsidRPr="000C6CBA" w:rsidRDefault="003B5272"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联系方式</w:t>
      </w:r>
      <w:r w:rsidR="00D36006">
        <w:rPr>
          <w:rFonts w:ascii="仿宋" w:eastAsia="仿宋" w:hAnsi="仿宋" w:cs="宋体" w:hint="eastAsia"/>
          <w:color w:val="000000"/>
          <w:kern w:val="0"/>
          <w:sz w:val="30"/>
          <w:szCs w:val="30"/>
        </w:rPr>
        <w:t>2</w:t>
      </w:r>
      <w:r>
        <w:rPr>
          <w:rFonts w:ascii="仿宋" w:eastAsia="仿宋" w:hAnsi="仿宋" w:cs="宋体" w:hint="eastAsia"/>
          <w:color w:val="000000"/>
          <w:kern w:val="0"/>
          <w:sz w:val="30"/>
          <w:szCs w:val="30"/>
        </w:rPr>
        <w:t>：</w:t>
      </w:r>
      <w:r w:rsidR="00F5678E" w:rsidRPr="000C6CBA">
        <w:rPr>
          <w:rFonts w:ascii="仿宋" w:eastAsia="仿宋" w:hAnsi="仿宋" w:cs="宋体" w:hint="eastAsia"/>
          <w:color w:val="000000"/>
          <w:kern w:val="0"/>
          <w:sz w:val="30"/>
          <w:szCs w:val="30"/>
        </w:rPr>
        <w:t>中国物流学会</w:t>
      </w:r>
      <w:r w:rsidR="00AA4650">
        <w:rPr>
          <w:rFonts w:ascii="仿宋" w:eastAsia="仿宋" w:hAnsi="仿宋" w:cs="宋体" w:hint="eastAsia"/>
          <w:color w:val="000000"/>
          <w:kern w:val="0"/>
          <w:sz w:val="30"/>
          <w:szCs w:val="30"/>
        </w:rPr>
        <w:t>（负责本次活动咨询联络）</w:t>
      </w:r>
    </w:p>
    <w:p w:rsidR="00F5678E" w:rsidRPr="000C6CBA" w:rsidRDefault="00F5678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 xml:space="preserve">联系人：黄萍 </w:t>
      </w:r>
    </w:p>
    <w:p w:rsidR="00F5678E" w:rsidRPr="000C6CBA" w:rsidRDefault="00F5678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电  话：（010）</w:t>
      </w:r>
      <w:r w:rsidR="000C6CBA">
        <w:rPr>
          <w:rFonts w:ascii="仿宋" w:eastAsia="仿宋" w:hAnsi="仿宋" w:cs="宋体" w:hint="eastAsia"/>
          <w:color w:val="000000"/>
          <w:kern w:val="0"/>
          <w:sz w:val="30"/>
          <w:szCs w:val="30"/>
        </w:rPr>
        <w:t>58566596；</w:t>
      </w:r>
      <w:r w:rsidRPr="000C6CBA">
        <w:rPr>
          <w:rFonts w:ascii="仿宋" w:eastAsia="仿宋" w:hAnsi="仿宋" w:cs="宋体" w:hint="eastAsia"/>
          <w:color w:val="000000"/>
          <w:kern w:val="0"/>
          <w:sz w:val="30"/>
          <w:szCs w:val="30"/>
        </w:rPr>
        <w:t>13301381866</w:t>
      </w:r>
    </w:p>
    <w:p w:rsidR="00D158AD" w:rsidRDefault="00F5678E" w:rsidP="00F5678E">
      <w:pPr>
        <w:widowControl/>
        <w:shd w:val="clear" w:color="auto" w:fill="FFFFFF"/>
        <w:spacing w:line="360" w:lineRule="auto"/>
        <w:ind w:firstLineChars="200" w:firstLine="602"/>
        <w:jc w:val="left"/>
        <w:rPr>
          <w:rFonts w:ascii="仿宋" w:eastAsia="仿宋" w:hAnsi="仿宋" w:cs="宋体"/>
          <w:color w:val="000000"/>
          <w:kern w:val="0"/>
          <w:sz w:val="30"/>
          <w:szCs w:val="30"/>
        </w:rPr>
      </w:pPr>
      <w:r w:rsidRPr="00935890">
        <w:rPr>
          <w:rFonts w:ascii="仿宋" w:eastAsia="仿宋" w:hAnsi="仿宋" w:cs="宋体" w:hint="eastAsia"/>
          <w:b/>
          <w:color w:val="000000"/>
          <w:kern w:val="0"/>
          <w:sz w:val="30"/>
          <w:szCs w:val="30"/>
        </w:rPr>
        <w:t>训练营官方电子</w:t>
      </w:r>
      <w:r w:rsidR="00784D61">
        <w:rPr>
          <w:rFonts w:ascii="仿宋" w:eastAsia="仿宋" w:hAnsi="仿宋" w:cs="宋体" w:hint="eastAsia"/>
          <w:b/>
          <w:color w:val="000000"/>
          <w:kern w:val="0"/>
          <w:sz w:val="30"/>
          <w:szCs w:val="30"/>
        </w:rPr>
        <w:t>邮箱</w:t>
      </w:r>
      <w:r w:rsidRPr="00935890">
        <w:rPr>
          <w:rFonts w:ascii="仿宋" w:eastAsia="仿宋" w:hAnsi="仿宋" w:cs="宋体" w:hint="eastAsia"/>
          <w:b/>
          <w:color w:val="000000"/>
          <w:kern w:val="0"/>
          <w:sz w:val="30"/>
          <w:szCs w:val="30"/>
        </w:rPr>
        <w:t>：</w:t>
      </w:r>
      <w:r w:rsidR="000C6CBA" w:rsidRPr="000C6CBA">
        <w:rPr>
          <w:rFonts w:ascii="仿宋" w:eastAsia="仿宋" w:hAnsi="仿宋" w:cs="宋体" w:hint="eastAsia"/>
          <w:color w:val="000000"/>
          <w:kern w:val="0"/>
          <w:sz w:val="30"/>
          <w:szCs w:val="30"/>
        </w:rPr>
        <w:t>RRSLMC@sina.com</w:t>
      </w:r>
      <w:r w:rsidR="000C6CBA">
        <w:rPr>
          <w:rFonts w:ascii="仿宋" w:eastAsia="仿宋" w:hAnsi="仿宋" w:cs="宋体" w:hint="eastAsia"/>
          <w:color w:val="000000"/>
          <w:kern w:val="0"/>
          <w:sz w:val="30"/>
          <w:szCs w:val="30"/>
        </w:rPr>
        <w:t>（请将附件发至此邮箱）</w:t>
      </w:r>
    </w:p>
    <w:p w:rsidR="000A3E82" w:rsidRDefault="00F5678E" w:rsidP="00F5678E">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6C4C88">
        <w:rPr>
          <w:rFonts w:ascii="仿宋" w:eastAsia="仿宋" w:hAnsi="仿宋" w:cs="宋体" w:hint="eastAsia"/>
          <w:color w:val="000000"/>
          <w:kern w:val="0"/>
          <w:sz w:val="30"/>
          <w:szCs w:val="30"/>
        </w:rPr>
        <w:t>附件：</w:t>
      </w:r>
      <w:r w:rsidR="00D36006" w:rsidRPr="000A3E82">
        <w:rPr>
          <w:rFonts w:ascii="仿宋" w:eastAsia="仿宋" w:hAnsi="仿宋" w:cs="宋体" w:hint="eastAsia"/>
          <w:color w:val="000000"/>
          <w:kern w:val="0"/>
          <w:sz w:val="30"/>
          <w:szCs w:val="30"/>
        </w:rPr>
        <w:t>201</w:t>
      </w:r>
      <w:r w:rsidR="00D36006">
        <w:rPr>
          <w:rFonts w:ascii="仿宋" w:eastAsia="仿宋" w:hAnsi="仿宋" w:cs="宋体" w:hint="eastAsia"/>
          <w:color w:val="000000"/>
          <w:kern w:val="0"/>
          <w:sz w:val="30"/>
          <w:szCs w:val="30"/>
        </w:rPr>
        <w:t>8</w:t>
      </w:r>
      <w:r w:rsidR="00D36006" w:rsidRPr="000A3E82">
        <w:rPr>
          <w:rFonts w:ascii="仿宋" w:eastAsia="仿宋" w:hAnsi="仿宋" w:cs="宋体" w:hint="eastAsia"/>
          <w:color w:val="000000"/>
          <w:kern w:val="0"/>
          <w:sz w:val="30"/>
          <w:szCs w:val="30"/>
        </w:rPr>
        <w:t>第</w:t>
      </w:r>
      <w:r w:rsidR="00D36006">
        <w:rPr>
          <w:rFonts w:ascii="仿宋" w:eastAsia="仿宋" w:hAnsi="仿宋" w:cs="宋体" w:hint="eastAsia"/>
          <w:color w:val="000000"/>
          <w:kern w:val="0"/>
          <w:sz w:val="30"/>
          <w:szCs w:val="30"/>
        </w:rPr>
        <w:t>三</w:t>
      </w:r>
      <w:r w:rsidR="000A3E82" w:rsidRPr="000A3E82">
        <w:rPr>
          <w:rFonts w:ascii="仿宋" w:eastAsia="仿宋" w:hAnsi="仿宋" w:cs="宋体" w:hint="eastAsia"/>
          <w:color w:val="000000"/>
          <w:kern w:val="0"/>
          <w:sz w:val="30"/>
          <w:szCs w:val="30"/>
        </w:rPr>
        <w:t>届日日顺物流创客训练营</w:t>
      </w:r>
      <w:r w:rsidR="00CA5887">
        <w:rPr>
          <w:rFonts w:ascii="仿宋" w:eastAsia="仿宋" w:hAnsi="仿宋" w:cs="宋体" w:hint="eastAsia"/>
          <w:color w:val="000000"/>
          <w:kern w:val="0"/>
          <w:sz w:val="30"/>
          <w:szCs w:val="30"/>
        </w:rPr>
        <w:t>三</w:t>
      </w:r>
      <w:r w:rsidR="000A3E82" w:rsidRPr="000A3E82">
        <w:rPr>
          <w:rFonts w:ascii="仿宋" w:eastAsia="仿宋" w:hAnsi="仿宋" w:cs="宋体" w:hint="eastAsia"/>
          <w:color w:val="000000"/>
          <w:kern w:val="0"/>
          <w:sz w:val="30"/>
          <w:szCs w:val="30"/>
        </w:rPr>
        <w:t>号营地·</w:t>
      </w:r>
      <w:r w:rsidR="00E6441B">
        <w:rPr>
          <w:rFonts w:ascii="仿宋" w:eastAsia="仿宋" w:hAnsi="仿宋" w:cs="宋体" w:hint="eastAsia"/>
          <w:color w:val="000000"/>
          <w:kern w:val="0"/>
          <w:sz w:val="30"/>
          <w:szCs w:val="30"/>
        </w:rPr>
        <w:t>创客亮剑</w:t>
      </w:r>
      <w:r w:rsidR="000A3E82" w:rsidRPr="000A3E82">
        <w:rPr>
          <w:rFonts w:ascii="仿宋" w:eastAsia="仿宋" w:hAnsi="仿宋" w:cs="宋体" w:hint="eastAsia"/>
          <w:color w:val="000000"/>
          <w:kern w:val="0"/>
          <w:sz w:val="30"/>
          <w:szCs w:val="30"/>
        </w:rPr>
        <w:t>参营</w:t>
      </w:r>
      <w:r w:rsidR="00E6441B">
        <w:rPr>
          <w:rFonts w:ascii="仿宋" w:eastAsia="仿宋" w:hAnsi="仿宋" w:cs="宋体" w:hint="eastAsia"/>
          <w:color w:val="000000"/>
          <w:kern w:val="0"/>
          <w:sz w:val="30"/>
          <w:szCs w:val="30"/>
        </w:rPr>
        <w:t>团队</w:t>
      </w:r>
      <w:r w:rsidR="000A3E82" w:rsidRPr="000A3E82">
        <w:rPr>
          <w:rFonts w:ascii="仿宋" w:eastAsia="仿宋" w:hAnsi="仿宋" w:cs="宋体" w:hint="eastAsia"/>
          <w:color w:val="000000"/>
          <w:kern w:val="0"/>
          <w:sz w:val="30"/>
          <w:szCs w:val="30"/>
        </w:rPr>
        <w:t>信息采集表</w:t>
      </w:r>
    </w:p>
    <w:p w:rsidR="000C6CBA" w:rsidRDefault="000C6CBA" w:rsidP="002D1B95">
      <w:pPr>
        <w:widowControl/>
        <w:shd w:val="clear" w:color="auto" w:fill="FFFFFF"/>
        <w:spacing w:line="360" w:lineRule="auto"/>
        <w:jc w:val="left"/>
        <w:rPr>
          <w:rFonts w:ascii="宋体" w:hAnsi="宋体" w:cs="宋体"/>
          <w:color w:val="000000"/>
          <w:kern w:val="0"/>
          <w:sz w:val="30"/>
          <w:szCs w:val="30"/>
        </w:rPr>
      </w:pPr>
    </w:p>
    <w:p w:rsidR="002B067A" w:rsidRDefault="002B067A" w:rsidP="00AE6EC6">
      <w:pPr>
        <w:pStyle w:val="ab"/>
        <w:spacing w:before="0" w:beforeAutospacing="0" w:after="0" w:afterAutospacing="0" w:line="480" w:lineRule="atLeast"/>
        <w:jc w:val="center"/>
        <w:rPr>
          <w:rFonts w:ascii="仿宋_GB2312" w:eastAsia="仿宋_GB2312"/>
          <w:sz w:val="30"/>
          <w:szCs w:val="30"/>
        </w:rPr>
      </w:pPr>
    </w:p>
    <w:p w:rsidR="002B067A" w:rsidRDefault="002B067A" w:rsidP="00AE6EC6">
      <w:pPr>
        <w:pStyle w:val="ab"/>
        <w:spacing w:before="0" w:beforeAutospacing="0" w:after="0" w:afterAutospacing="0" w:line="480" w:lineRule="atLeast"/>
        <w:jc w:val="center"/>
        <w:rPr>
          <w:rFonts w:ascii="仿宋_GB2312" w:eastAsia="仿宋_GB2312"/>
          <w:sz w:val="30"/>
          <w:szCs w:val="30"/>
        </w:rPr>
      </w:pPr>
    </w:p>
    <w:p w:rsidR="004D5C62" w:rsidRDefault="004D5C62" w:rsidP="004D5C62">
      <w:pPr>
        <w:widowControl/>
        <w:shd w:val="clear" w:color="auto" w:fill="FFFFFF"/>
        <w:spacing w:line="360" w:lineRule="auto"/>
        <w:ind w:firstLineChars="200" w:firstLine="600"/>
        <w:jc w:val="left"/>
        <w:rPr>
          <w:rFonts w:ascii="宋体" w:hAnsi="宋体" w:cs="宋体"/>
          <w:color w:val="000000"/>
          <w:kern w:val="0"/>
          <w:sz w:val="30"/>
          <w:szCs w:val="30"/>
        </w:rPr>
      </w:pPr>
    </w:p>
    <w:p w:rsidR="004D5C62" w:rsidRDefault="004D5C62" w:rsidP="004D5C62">
      <w:pPr>
        <w:pStyle w:val="ab"/>
        <w:spacing w:before="0" w:beforeAutospacing="0" w:after="0" w:afterAutospacing="0" w:line="480" w:lineRule="atLeast"/>
        <w:jc w:val="center"/>
        <w:rPr>
          <w:rFonts w:ascii="仿宋" w:eastAsia="仿宋" w:hAnsi="仿宋"/>
          <w:bCs/>
          <w:sz w:val="30"/>
          <w:szCs w:val="30"/>
        </w:rPr>
      </w:pPr>
      <w:bookmarkStart w:id="0" w:name="_GoBack"/>
      <w:bookmarkEnd w:id="0"/>
      <w:r w:rsidRPr="009F0168">
        <w:rPr>
          <w:rFonts w:ascii="仿宋_GB2312" w:eastAsia="仿宋_GB2312" w:hint="eastAsia"/>
          <w:sz w:val="30"/>
          <w:szCs w:val="30"/>
        </w:rPr>
        <w:t xml:space="preserve">                          </w:t>
      </w:r>
      <w:r>
        <w:rPr>
          <w:rFonts w:ascii="仿宋" w:eastAsia="仿宋" w:hAnsi="仿宋" w:hint="eastAsia"/>
          <w:bCs/>
          <w:sz w:val="30"/>
          <w:szCs w:val="30"/>
        </w:rPr>
        <w:t xml:space="preserve">  </w:t>
      </w:r>
    </w:p>
    <w:p w:rsidR="004D5C62" w:rsidRDefault="004D5C62" w:rsidP="004D5C62">
      <w:pPr>
        <w:pStyle w:val="ab"/>
        <w:spacing w:before="0" w:beforeAutospacing="0" w:after="0" w:afterAutospacing="0" w:line="480" w:lineRule="atLeast"/>
        <w:jc w:val="center"/>
        <w:rPr>
          <w:rFonts w:ascii="仿宋" w:eastAsia="仿宋" w:hAnsi="仿宋"/>
          <w:bCs/>
          <w:sz w:val="30"/>
          <w:szCs w:val="30"/>
        </w:rPr>
      </w:pPr>
    </w:p>
    <w:p w:rsidR="004D5C62" w:rsidRDefault="004D5C62" w:rsidP="004D5C62">
      <w:pPr>
        <w:pStyle w:val="ab"/>
        <w:spacing w:before="0" w:beforeAutospacing="0" w:after="0" w:afterAutospacing="0" w:line="480" w:lineRule="atLeast"/>
        <w:jc w:val="center"/>
        <w:rPr>
          <w:rFonts w:ascii="仿宋" w:eastAsia="仿宋" w:hAnsi="仿宋"/>
          <w:bCs/>
          <w:sz w:val="30"/>
          <w:szCs w:val="30"/>
        </w:rPr>
      </w:pPr>
      <w:r>
        <w:rPr>
          <w:rFonts w:ascii="仿宋" w:eastAsia="仿宋" w:hAnsi="仿宋" w:hint="eastAsia"/>
          <w:bCs/>
          <w:sz w:val="30"/>
          <w:szCs w:val="30"/>
        </w:rPr>
        <w:t xml:space="preserve">               二○一八年九月十七日</w:t>
      </w:r>
    </w:p>
    <w:p w:rsidR="004D5C62" w:rsidRDefault="004D5C62" w:rsidP="004D5C62">
      <w:pPr>
        <w:adjustRightInd w:val="0"/>
        <w:snapToGrid w:val="0"/>
        <w:spacing w:line="360" w:lineRule="auto"/>
        <w:ind w:leftChars="284" w:left="4646" w:hangingChars="1350" w:hanging="4050"/>
        <w:jc w:val="left"/>
        <w:rPr>
          <w:rFonts w:ascii="仿宋_GB2312" w:eastAsia="仿宋_GB2312"/>
          <w:sz w:val="30"/>
          <w:szCs w:val="30"/>
        </w:rPr>
      </w:pPr>
    </w:p>
    <w:p w:rsidR="004D5C62" w:rsidRPr="00A90C88" w:rsidRDefault="004D5C62" w:rsidP="004D5C62">
      <w:pPr>
        <w:widowControl/>
        <w:spacing w:line="600" w:lineRule="exact"/>
        <w:ind w:firstLineChars="210" w:firstLine="630"/>
        <w:jc w:val="left"/>
        <w:rPr>
          <w:rFonts w:ascii="仿宋" w:eastAsia="仿宋" w:hAnsi="仿宋" w:cs="宋体"/>
          <w:noProof/>
          <w:color w:val="000000" w:themeColor="text1"/>
          <w:kern w:val="0"/>
          <w:sz w:val="30"/>
          <w:szCs w:val="30"/>
        </w:rPr>
      </w:pPr>
    </w:p>
    <w:p w:rsidR="004D5C62" w:rsidRDefault="004D5C62" w:rsidP="004D5C62">
      <w:pPr>
        <w:widowControl/>
        <w:spacing w:line="600" w:lineRule="exact"/>
        <w:ind w:firstLineChars="210" w:firstLine="630"/>
        <w:jc w:val="left"/>
        <w:rPr>
          <w:rFonts w:ascii="仿宋" w:eastAsia="仿宋" w:hAnsi="仿宋" w:cs="宋体"/>
          <w:noProof/>
          <w:color w:val="000000" w:themeColor="text1"/>
          <w:kern w:val="0"/>
          <w:sz w:val="30"/>
          <w:szCs w:val="30"/>
        </w:rPr>
      </w:pPr>
    </w:p>
    <w:p w:rsidR="004D5C62" w:rsidRPr="004F1EE1" w:rsidRDefault="004D5C62" w:rsidP="004D5C62">
      <w:pPr>
        <w:widowControl/>
        <w:spacing w:line="600" w:lineRule="exact"/>
        <w:ind w:firstLineChars="210" w:firstLine="630"/>
        <w:jc w:val="left"/>
        <w:rPr>
          <w:rFonts w:ascii="仿宋" w:eastAsia="仿宋" w:hAnsi="仿宋" w:cs="宋体"/>
          <w:noProof/>
          <w:color w:val="000000" w:themeColor="text1"/>
          <w:kern w:val="0"/>
          <w:sz w:val="30"/>
          <w:szCs w:val="30"/>
        </w:rPr>
      </w:pPr>
    </w:p>
    <w:p w:rsidR="004D5C62" w:rsidRPr="008936B7" w:rsidRDefault="004D5C62" w:rsidP="004D5C62">
      <w:pPr>
        <w:pBdr>
          <w:top w:val="single" w:sz="4" w:space="1" w:color="auto"/>
          <w:bottom w:val="single" w:sz="4" w:space="1" w:color="auto"/>
        </w:pBdr>
        <w:ind w:firstLineChars="50" w:firstLine="150"/>
      </w:pPr>
      <w:r w:rsidRPr="008936B7">
        <w:rPr>
          <w:rFonts w:eastAsia="仿宋_GB2312"/>
          <w:kern w:val="0"/>
          <w:sz w:val="30"/>
          <w:szCs w:val="30"/>
        </w:rPr>
        <w:t>中国物流</w:t>
      </w:r>
      <w:r w:rsidRPr="008936B7">
        <w:rPr>
          <w:rFonts w:eastAsia="仿宋_GB2312"/>
          <w:color w:val="000000"/>
          <w:sz w:val="30"/>
          <w:szCs w:val="30"/>
        </w:rPr>
        <w:t>学会</w:t>
      </w:r>
      <w:r w:rsidRPr="008936B7">
        <w:rPr>
          <w:rFonts w:eastAsia="仿宋_GB2312"/>
          <w:color w:val="000000"/>
          <w:sz w:val="30"/>
          <w:szCs w:val="30"/>
        </w:rPr>
        <w:t xml:space="preserve">       </w:t>
      </w:r>
      <w:r w:rsidRPr="008936B7">
        <w:rPr>
          <w:rFonts w:eastAsia="仿宋_GB2312"/>
          <w:kern w:val="0"/>
          <w:sz w:val="30"/>
          <w:szCs w:val="30"/>
        </w:rPr>
        <w:t xml:space="preserve">     </w:t>
      </w:r>
      <w:r>
        <w:rPr>
          <w:rFonts w:eastAsia="仿宋_GB2312" w:hint="eastAsia"/>
          <w:kern w:val="0"/>
          <w:sz w:val="30"/>
          <w:szCs w:val="30"/>
        </w:rPr>
        <w:t xml:space="preserve">  </w:t>
      </w:r>
      <w:r w:rsidRPr="008936B7">
        <w:rPr>
          <w:rFonts w:eastAsia="仿宋_GB2312"/>
          <w:kern w:val="0"/>
          <w:sz w:val="30"/>
          <w:szCs w:val="30"/>
        </w:rPr>
        <w:t xml:space="preserve">           201</w:t>
      </w:r>
      <w:r>
        <w:rPr>
          <w:rFonts w:eastAsia="仿宋_GB2312" w:hint="eastAsia"/>
          <w:kern w:val="0"/>
          <w:sz w:val="30"/>
          <w:szCs w:val="30"/>
        </w:rPr>
        <w:t>8</w:t>
      </w:r>
      <w:r w:rsidRPr="008936B7">
        <w:rPr>
          <w:rFonts w:eastAsia="仿宋_GB2312"/>
          <w:kern w:val="0"/>
          <w:sz w:val="30"/>
          <w:szCs w:val="30"/>
        </w:rPr>
        <w:t>年</w:t>
      </w:r>
      <w:r>
        <w:rPr>
          <w:rFonts w:eastAsia="仿宋_GB2312"/>
          <w:kern w:val="0"/>
          <w:sz w:val="30"/>
          <w:szCs w:val="30"/>
        </w:rPr>
        <w:t>9</w:t>
      </w:r>
      <w:r w:rsidRPr="008936B7">
        <w:rPr>
          <w:rFonts w:eastAsia="仿宋_GB2312"/>
          <w:kern w:val="0"/>
          <w:sz w:val="30"/>
          <w:szCs w:val="30"/>
        </w:rPr>
        <w:t>月</w:t>
      </w:r>
      <w:r>
        <w:rPr>
          <w:rFonts w:eastAsia="仿宋_GB2312"/>
          <w:kern w:val="0"/>
          <w:sz w:val="30"/>
          <w:szCs w:val="30"/>
        </w:rPr>
        <w:t>17</w:t>
      </w:r>
      <w:r w:rsidRPr="008936B7">
        <w:rPr>
          <w:rFonts w:eastAsia="仿宋_GB2312"/>
          <w:kern w:val="0"/>
          <w:sz w:val="30"/>
          <w:szCs w:val="30"/>
        </w:rPr>
        <w:t>日印发</w:t>
      </w:r>
    </w:p>
    <w:p w:rsidR="001753EF" w:rsidRPr="002B067A" w:rsidRDefault="00AE6EC6" w:rsidP="00D158AD">
      <w:pPr>
        <w:pStyle w:val="ab"/>
        <w:spacing w:before="0" w:beforeAutospacing="0" w:after="0" w:afterAutospacing="0" w:line="480" w:lineRule="atLeast"/>
        <w:jc w:val="center"/>
        <w:sectPr w:rsidR="001753EF" w:rsidRPr="002B067A" w:rsidSect="007215C7">
          <w:headerReference w:type="even" r:id="rId7"/>
          <w:headerReference w:type="default" r:id="rId8"/>
          <w:footerReference w:type="even" r:id="rId9"/>
          <w:footerReference w:type="default" r:id="rId10"/>
          <w:pgSz w:w="11906" w:h="16838"/>
          <w:pgMar w:top="1440" w:right="1588" w:bottom="1440" w:left="1588" w:header="851" w:footer="992" w:gutter="0"/>
          <w:cols w:space="425"/>
          <w:docGrid w:type="lines" w:linePitch="312"/>
        </w:sectPr>
      </w:pPr>
      <w:r>
        <w:rPr>
          <w:rFonts w:ascii="仿宋" w:eastAsia="仿宋" w:hAnsi="仿宋" w:hint="eastAsia"/>
          <w:bCs/>
          <w:sz w:val="30"/>
          <w:szCs w:val="30"/>
        </w:rPr>
        <w:t xml:space="preserve">             </w:t>
      </w:r>
      <w:r w:rsidR="00B43ED1">
        <w:rPr>
          <w:rFonts w:ascii="仿宋" w:eastAsia="仿宋" w:hAnsi="仿宋" w:hint="eastAsia"/>
          <w:bCs/>
          <w:sz w:val="30"/>
          <w:szCs w:val="30"/>
        </w:rPr>
        <w:t xml:space="preserve">    </w:t>
      </w:r>
    </w:p>
    <w:p w:rsidR="006C1A04" w:rsidRDefault="004D5C62" w:rsidP="004D5C62">
      <w:pPr>
        <w:adjustRightInd w:val="0"/>
        <w:snapToGrid w:val="0"/>
        <w:rPr>
          <w:rFonts w:ascii="微软雅黑" w:eastAsia="微软雅黑" w:hAnsi="微软雅黑"/>
          <w:b/>
          <w:sz w:val="40"/>
        </w:rPr>
      </w:pPr>
      <w:r>
        <w:rPr>
          <w:noProof/>
        </w:rPr>
        <w:lastRenderedPageBreak/>
        <w:drawing>
          <wp:anchor distT="0" distB="0" distL="114300" distR="114300" simplePos="0" relativeHeight="251659264" behindDoc="1" locked="0" layoutInCell="1" allowOverlap="1" wp14:anchorId="1D55187E" wp14:editId="64995723">
            <wp:simplePos x="0" y="0"/>
            <wp:positionH relativeFrom="column">
              <wp:posOffset>895350</wp:posOffset>
            </wp:positionH>
            <wp:positionV relativeFrom="paragraph">
              <wp:posOffset>153035</wp:posOffset>
            </wp:positionV>
            <wp:extent cx="1762125" cy="891540"/>
            <wp:effectExtent l="0" t="0" r="9525" b="3810"/>
            <wp:wrapNone/>
            <wp:docPr id="7" name="图片 7" descr="说明: F:\《日日顺》\【日日顺品牌咨询、物流及神州1号、VI、创意、管理、品牌案例、价值评估、荣誉、企业介绍】\【日日顺智慧物流、神州1号、峰会、智慧物流品品牌日56、创客训练营】2015.10起\【日日顺物流公关活动、创客训练营】--王大伟、苏彪、刘璇\【日日顺物流创客训练营 】\【物流创客训练营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F:\《日日顺》\【日日顺品牌咨询、物流及神州1号、VI、创意、管理、品牌案例、价值评估、荣誉、企业介绍】\【日日顺智慧物流、神州1号、峰会、智慧物流品品牌日56、创客训练营】2015.10起\【日日顺物流公关活动、创客训练营】--王大伟、苏彪、刘璇\【日日顺物流创客训练营 】\【物流创客训练营logo】\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891540"/>
                    </a:xfrm>
                    <a:prstGeom prst="rect">
                      <a:avLst/>
                    </a:prstGeom>
                    <a:noFill/>
                  </pic:spPr>
                </pic:pic>
              </a:graphicData>
            </a:graphic>
            <wp14:sizeRelH relativeFrom="page">
              <wp14:pctWidth>0</wp14:pctWidth>
            </wp14:sizeRelH>
            <wp14:sizeRelV relativeFrom="page">
              <wp14:pctHeight>0</wp14:pctHeight>
            </wp14:sizeRelV>
          </wp:anchor>
        </w:drawing>
      </w:r>
      <w:r>
        <w:rPr>
          <w:rFonts w:ascii="微软雅黑" w:eastAsia="微软雅黑" w:hAnsi="微软雅黑" w:hint="eastAsia"/>
          <w:b/>
          <w:sz w:val="40"/>
        </w:rPr>
        <w:t xml:space="preserve">附件： </w:t>
      </w:r>
      <w:r>
        <w:rPr>
          <w:rFonts w:ascii="微软雅黑" w:eastAsia="微软雅黑" w:hAnsi="微软雅黑"/>
          <w:b/>
          <w:sz w:val="40"/>
        </w:rPr>
        <w:t xml:space="preserve">                      </w:t>
      </w:r>
      <w:r w:rsidR="00D36006">
        <w:rPr>
          <w:rFonts w:ascii="微软雅黑" w:eastAsia="微软雅黑" w:hAnsi="微软雅黑" w:hint="eastAsia"/>
          <w:b/>
          <w:sz w:val="40"/>
        </w:rPr>
        <w:t>2018第三</w:t>
      </w:r>
      <w:r w:rsidR="006C1A04">
        <w:rPr>
          <w:rFonts w:ascii="微软雅黑" w:eastAsia="微软雅黑" w:hAnsi="微软雅黑" w:hint="eastAsia"/>
          <w:b/>
          <w:sz w:val="40"/>
        </w:rPr>
        <w:t>届日日顺物流创客训练营</w:t>
      </w:r>
    </w:p>
    <w:p w:rsidR="006C1A04" w:rsidRDefault="00CA5887" w:rsidP="00480BB3">
      <w:pPr>
        <w:adjustRightInd w:val="0"/>
        <w:snapToGrid w:val="0"/>
        <w:ind w:firstLineChars="1100" w:firstLine="4400"/>
        <w:jc w:val="center"/>
        <w:rPr>
          <w:rFonts w:ascii="微软雅黑" w:eastAsia="微软雅黑" w:hAnsi="微软雅黑"/>
          <w:b/>
          <w:sz w:val="40"/>
        </w:rPr>
      </w:pPr>
      <w:r>
        <w:rPr>
          <w:rFonts w:ascii="微软雅黑" w:eastAsia="微软雅黑" w:hAnsi="微软雅黑" w:hint="eastAsia"/>
          <w:b/>
          <w:sz w:val="40"/>
        </w:rPr>
        <w:t>三</w:t>
      </w:r>
      <w:r w:rsidR="006C1A04">
        <w:rPr>
          <w:rFonts w:ascii="微软雅黑" w:eastAsia="微软雅黑" w:hAnsi="微软雅黑" w:hint="eastAsia"/>
          <w:b/>
          <w:sz w:val="40"/>
        </w:rPr>
        <w:t>号营地</w:t>
      </w:r>
      <w:r>
        <w:rPr>
          <w:rFonts w:ascii="微软雅黑" w:eastAsia="微软雅黑" w:hAnsi="微软雅黑" w:hint="eastAsia"/>
          <w:b/>
          <w:sz w:val="40"/>
        </w:rPr>
        <w:t>·</w:t>
      </w:r>
      <w:r w:rsidR="006C1A04">
        <w:rPr>
          <w:rFonts w:ascii="微软雅黑" w:eastAsia="微软雅黑" w:hAnsi="微软雅黑" w:hint="eastAsia"/>
          <w:b/>
          <w:sz w:val="40"/>
        </w:rPr>
        <w:t>创客亮剑</w:t>
      </w:r>
      <w:r>
        <w:rPr>
          <w:rFonts w:ascii="微软雅黑" w:eastAsia="微软雅黑" w:hAnsi="微软雅黑" w:hint="eastAsia"/>
          <w:b/>
          <w:sz w:val="40"/>
        </w:rPr>
        <w:t xml:space="preserve"> </w:t>
      </w:r>
      <w:r w:rsidR="006C1A04">
        <w:rPr>
          <w:rFonts w:ascii="微软雅黑" w:eastAsia="微软雅黑" w:hAnsi="微软雅黑" w:hint="eastAsia"/>
          <w:b/>
          <w:sz w:val="40"/>
        </w:rPr>
        <w:t>创业团队信息采集表</w:t>
      </w:r>
    </w:p>
    <w:p w:rsidR="006C1A04" w:rsidRDefault="006C1A04" w:rsidP="006C1A04">
      <w:pPr>
        <w:adjustRightInd w:val="0"/>
        <w:snapToGrid w:val="0"/>
        <w:spacing w:line="360" w:lineRule="auto"/>
        <w:jc w:val="left"/>
        <w:rPr>
          <w:rFonts w:ascii="微软雅黑" w:eastAsia="微软雅黑" w:hAnsi="微软雅黑"/>
          <w:b/>
          <w:sz w:val="22"/>
          <w:highlight w:val="lightGray"/>
        </w:rPr>
      </w:pPr>
    </w:p>
    <w:p w:rsidR="006C1A04" w:rsidRDefault="006C1A04" w:rsidP="006C1A04">
      <w:pPr>
        <w:adjustRightInd w:val="0"/>
        <w:snapToGrid w:val="0"/>
        <w:spacing w:line="360" w:lineRule="auto"/>
        <w:jc w:val="left"/>
        <w:rPr>
          <w:rFonts w:ascii="微软雅黑" w:eastAsia="微软雅黑" w:hAnsi="微软雅黑"/>
          <w:b/>
          <w:sz w:val="22"/>
        </w:rPr>
      </w:pPr>
      <w:r>
        <w:rPr>
          <w:rFonts w:ascii="微软雅黑" w:eastAsia="微软雅黑" w:hAnsi="微软雅黑" w:hint="eastAsia"/>
          <w:b/>
          <w:sz w:val="22"/>
          <w:highlight w:val="lightGray"/>
        </w:rPr>
        <w:t>本表由院校组织创业负责老师牵头，学生共同填写和反馈：</w:t>
      </w:r>
    </w:p>
    <w:tbl>
      <w:tblPr>
        <w:tblStyle w:val="a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088"/>
        <w:gridCol w:w="2025"/>
        <w:gridCol w:w="2954"/>
        <w:gridCol w:w="2240"/>
        <w:gridCol w:w="4352"/>
      </w:tblGrid>
      <w:tr w:rsidR="006C1A04" w:rsidTr="00467292">
        <w:trPr>
          <w:trHeight w:val="940"/>
        </w:trPr>
        <w:tc>
          <w:tcPr>
            <w:tcW w:w="462" w:type="pct"/>
            <w:vMerge w:val="restart"/>
            <w:shd w:val="clear" w:color="auto" w:fill="F2F2F2" w:themeFill="background1" w:themeFillShade="F2"/>
            <w:vAlign w:val="center"/>
            <w:hideMark/>
          </w:tcPr>
          <w:p w:rsidR="006C1A04" w:rsidRDefault="006C1A04" w:rsidP="006C1A04">
            <w:pPr>
              <w:snapToGrid w:val="0"/>
              <w:spacing w:before="120" w:afterLines="50" w:after="156" w:line="240" w:lineRule="exact"/>
              <w:jc w:val="center"/>
              <w:rPr>
                <w:rFonts w:ascii="微软雅黑" w:eastAsia="微软雅黑" w:hAnsi="微软雅黑"/>
                <w:b/>
                <w:sz w:val="22"/>
              </w:rPr>
            </w:pPr>
            <w:r>
              <w:rPr>
                <w:rFonts w:ascii="微软雅黑" w:eastAsia="微软雅黑" w:hAnsi="微软雅黑" w:hint="eastAsia"/>
                <w:b/>
                <w:sz w:val="22"/>
              </w:rPr>
              <w:t>学校资料</w:t>
            </w:r>
          </w:p>
        </w:tc>
        <w:tc>
          <w:tcPr>
            <w:tcW w:w="1116" w:type="pct"/>
            <w:gridSpan w:val="2"/>
            <w:shd w:val="clear" w:color="auto" w:fill="F2F2F2" w:themeFill="background1" w:themeFillShade="F2"/>
            <w:vAlign w:val="center"/>
            <w:hideMark/>
          </w:tcPr>
          <w:p w:rsidR="006C1A04" w:rsidRDefault="006C1A04" w:rsidP="006C1A04">
            <w:pPr>
              <w:snapToGrid w:val="0"/>
              <w:spacing w:before="120" w:afterLines="50" w:after="156" w:line="240" w:lineRule="exact"/>
              <w:jc w:val="center"/>
              <w:rPr>
                <w:rFonts w:ascii="微软雅黑" w:eastAsia="微软雅黑" w:hAnsi="微软雅黑"/>
                <w:b/>
                <w:sz w:val="22"/>
              </w:rPr>
            </w:pPr>
            <w:r>
              <w:rPr>
                <w:rFonts w:ascii="微软雅黑" w:eastAsia="微软雅黑" w:hAnsi="微软雅黑" w:hint="eastAsia"/>
                <w:b/>
                <w:sz w:val="22"/>
              </w:rPr>
              <w:t>学校名称</w:t>
            </w:r>
          </w:p>
        </w:tc>
        <w:tc>
          <w:tcPr>
            <w:tcW w:w="1059" w:type="pct"/>
            <w:shd w:val="clear" w:color="auto" w:fill="F2F2F2" w:themeFill="background1" w:themeFillShade="F2"/>
            <w:vAlign w:val="center"/>
          </w:tcPr>
          <w:p w:rsidR="006C1A04" w:rsidRDefault="006C1A04" w:rsidP="006C1A04">
            <w:pPr>
              <w:snapToGrid w:val="0"/>
              <w:spacing w:before="120" w:afterLines="50" w:after="156" w:line="240" w:lineRule="exact"/>
              <w:jc w:val="center"/>
              <w:rPr>
                <w:rFonts w:ascii="微软雅黑" w:eastAsia="微软雅黑" w:hAnsi="微软雅黑"/>
                <w:b/>
                <w:sz w:val="22"/>
              </w:rPr>
            </w:pPr>
          </w:p>
        </w:tc>
        <w:tc>
          <w:tcPr>
            <w:tcW w:w="803" w:type="pct"/>
            <w:shd w:val="clear" w:color="auto" w:fill="F2F2F2" w:themeFill="background1" w:themeFillShade="F2"/>
            <w:vAlign w:val="center"/>
            <w:hideMark/>
          </w:tcPr>
          <w:p w:rsidR="006C1A04" w:rsidRDefault="006C1A04" w:rsidP="006C1A04">
            <w:pPr>
              <w:snapToGrid w:val="0"/>
              <w:spacing w:before="120" w:afterLines="50" w:after="156" w:line="240" w:lineRule="exact"/>
              <w:jc w:val="center"/>
              <w:rPr>
                <w:rFonts w:ascii="微软雅黑" w:eastAsia="微软雅黑" w:hAnsi="微软雅黑"/>
                <w:b/>
                <w:sz w:val="22"/>
              </w:rPr>
            </w:pPr>
            <w:r>
              <w:rPr>
                <w:rFonts w:ascii="微软雅黑" w:eastAsia="微软雅黑" w:hAnsi="微软雅黑" w:hint="eastAsia"/>
                <w:b/>
                <w:sz w:val="22"/>
              </w:rPr>
              <w:t>院系名称</w:t>
            </w:r>
          </w:p>
        </w:tc>
        <w:tc>
          <w:tcPr>
            <w:tcW w:w="1560" w:type="pct"/>
            <w:shd w:val="clear" w:color="auto" w:fill="F2F2F2" w:themeFill="background1" w:themeFillShade="F2"/>
            <w:vAlign w:val="center"/>
          </w:tcPr>
          <w:p w:rsidR="006C1A04" w:rsidRDefault="006C1A04" w:rsidP="006C1A04">
            <w:pPr>
              <w:snapToGrid w:val="0"/>
              <w:spacing w:before="120" w:afterLines="50" w:after="156" w:line="240" w:lineRule="exact"/>
              <w:jc w:val="center"/>
              <w:rPr>
                <w:rFonts w:ascii="微软雅黑" w:eastAsia="微软雅黑" w:hAnsi="微软雅黑"/>
                <w:b/>
                <w:sz w:val="24"/>
              </w:rPr>
            </w:pPr>
          </w:p>
        </w:tc>
      </w:tr>
      <w:tr w:rsidR="006C1A04" w:rsidTr="00467292">
        <w:trPr>
          <w:trHeight w:val="861"/>
        </w:trPr>
        <w:tc>
          <w:tcPr>
            <w:tcW w:w="0" w:type="auto"/>
            <w:vMerge/>
            <w:vAlign w:val="center"/>
            <w:hideMark/>
          </w:tcPr>
          <w:p w:rsidR="006C1A04" w:rsidRDefault="006C1A04" w:rsidP="006C1A04">
            <w:pPr>
              <w:widowControl/>
              <w:spacing w:after="312"/>
              <w:jc w:val="left"/>
              <w:rPr>
                <w:rFonts w:ascii="微软雅黑" w:eastAsia="微软雅黑" w:hAnsi="微软雅黑"/>
                <w:b/>
                <w:sz w:val="22"/>
              </w:rPr>
            </w:pPr>
          </w:p>
        </w:tc>
        <w:tc>
          <w:tcPr>
            <w:tcW w:w="1116" w:type="pct"/>
            <w:gridSpan w:val="2"/>
            <w:shd w:val="clear" w:color="auto" w:fill="F2F2F2" w:themeFill="background1" w:themeFillShade="F2"/>
            <w:vAlign w:val="center"/>
            <w:hideMark/>
          </w:tcPr>
          <w:p w:rsidR="006C1A04" w:rsidRDefault="006C1A04" w:rsidP="00D36006">
            <w:pPr>
              <w:snapToGrid w:val="0"/>
              <w:spacing w:before="120" w:afterLines="50" w:after="156" w:line="240" w:lineRule="exact"/>
              <w:ind w:firstLineChars="250" w:firstLine="550"/>
              <w:rPr>
                <w:rFonts w:ascii="微软雅黑" w:eastAsia="微软雅黑" w:hAnsi="微软雅黑"/>
                <w:b/>
                <w:sz w:val="22"/>
              </w:rPr>
            </w:pPr>
            <w:r>
              <w:rPr>
                <w:rFonts w:ascii="微软雅黑" w:eastAsia="微软雅黑" w:hAnsi="微软雅黑" w:hint="eastAsia"/>
                <w:b/>
                <w:sz w:val="22"/>
              </w:rPr>
              <w:t>院校训练营总负责人</w:t>
            </w:r>
          </w:p>
          <w:p w:rsidR="006C1A04" w:rsidRDefault="006C1A04" w:rsidP="006C1A04">
            <w:pPr>
              <w:snapToGrid w:val="0"/>
              <w:spacing w:before="120" w:afterLines="50" w:after="156" w:line="240" w:lineRule="exact"/>
              <w:jc w:val="center"/>
              <w:rPr>
                <w:rFonts w:ascii="微软雅黑" w:eastAsia="微软雅黑" w:hAnsi="微软雅黑"/>
                <w:b/>
                <w:sz w:val="22"/>
              </w:rPr>
            </w:pPr>
            <w:r>
              <w:rPr>
                <w:rFonts w:ascii="微软雅黑" w:eastAsia="微软雅黑" w:hAnsi="微软雅黑" w:hint="eastAsia"/>
                <w:b/>
                <w:sz w:val="22"/>
              </w:rPr>
              <w:t>姓名及职称</w:t>
            </w:r>
          </w:p>
        </w:tc>
        <w:tc>
          <w:tcPr>
            <w:tcW w:w="1059" w:type="pct"/>
            <w:shd w:val="clear" w:color="auto" w:fill="F2F2F2" w:themeFill="background1" w:themeFillShade="F2"/>
            <w:vAlign w:val="center"/>
          </w:tcPr>
          <w:p w:rsidR="006C1A04" w:rsidRDefault="006C1A04" w:rsidP="006C1A04">
            <w:pPr>
              <w:snapToGrid w:val="0"/>
              <w:spacing w:before="120" w:afterLines="50" w:after="156" w:line="240" w:lineRule="exact"/>
              <w:jc w:val="center"/>
              <w:rPr>
                <w:rFonts w:ascii="微软雅黑" w:eastAsia="微软雅黑" w:hAnsi="微软雅黑"/>
                <w:b/>
                <w:sz w:val="22"/>
              </w:rPr>
            </w:pPr>
          </w:p>
        </w:tc>
        <w:tc>
          <w:tcPr>
            <w:tcW w:w="803" w:type="pct"/>
            <w:shd w:val="clear" w:color="auto" w:fill="F2F2F2" w:themeFill="background1" w:themeFillShade="F2"/>
            <w:vAlign w:val="center"/>
            <w:hideMark/>
          </w:tcPr>
          <w:p w:rsidR="006C1A04" w:rsidRDefault="006C1A04" w:rsidP="006C1A04">
            <w:pPr>
              <w:snapToGrid w:val="0"/>
              <w:spacing w:before="120" w:afterLines="50" w:after="156" w:line="240" w:lineRule="exact"/>
              <w:jc w:val="center"/>
              <w:rPr>
                <w:rFonts w:ascii="微软雅黑" w:eastAsia="微软雅黑" w:hAnsi="微软雅黑"/>
                <w:b/>
                <w:sz w:val="22"/>
              </w:rPr>
            </w:pPr>
            <w:r>
              <w:rPr>
                <w:rFonts w:ascii="微软雅黑" w:eastAsia="微软雅黑" w:hAnsi="微软雅黑" w:hint="eastAsia"/>
                <w:b/>
                <w:sz w:val="22"/>
              </w:rPr>
              <w:t>邮箱&amp;电话</w:t>
            </w:r>
          </w:p>
        </w:tc>
        <w:tc>
          <w:tcPr>
            <w:tcW w:w="1560" w:type="pct"/>
            <w:shd w:val="clear" w:color="auto" w:fill="F2F2F2" w:themeFill="background1" w:themeFillShade="F2"/>
            <w:vAlign w:val="center"/>
          </w:tcPr>
          <w:p w:rsidR="006C1A04" w:rsidRDefault="006C1A04" w:rsidP="006C1A04">
            <w:pPr>
              <w:snapToGrid w:val="0"/>
              <w:spacing w:before="120" w:afterLines="50" w:after="156" w:line="240" w:lineRule="exact"/>
              <w:jc w:val="center"/>
              <w:rPr>
                <w:rFonts w:ascii="微软雅黑" w:eastAsia="微软雅黑" w:hAnsi="微软雅黑"/>
                <w:b/>
                <w:sz w:val="24"/>
              </w:rPr>
            </w:pPr>
          </w:p>
        </w:tc>
      </w:tr>
      <w:tr w:rsidR="006C1A04" w:rsidTr="00467292">
        <w:trPr>
          <w:trHeight w:val="436"/>
        </w:trPr>
        <w:tc>
          <w:tcPr>
            <w:tcW w:w="462" w:type="pct"/>
            <w:vMerge w:val="restart"/>
            <w:vAlign w:val="center"/>
            <w:hideMark/>
          </w:tcPr>
          <w:p w:rsidR="006C1A04" w:rsidRDefault="006C1A04" w:rsidP="006C1A04">
            <w:pPr>
              <w:snapToGrid w:val="0"/>
              <w:spacing w:before="120" w:afterLines="50" w:after="156"/>
              <w:rPr>
                <w:rFonts w:ascii="微软雅黑" w:eastAsia="微软雅黑" w:hAnsi="微软雅黑"/>
                <w:sz w:val="20"/>
              </w:rPr>
            </w:pPr>
            <w:r>
              <w:rPr>
                <w:rFonts w:ascii="微软雅黑" w:eastAsia="微软雅黑" w:hAnsi="微软雅黑" w:hint="eastAsia"/>
                <w:sz w:val="20"/>
              </w:rPr>
              <w:t>训练1班</w:t>
            </w:r>
          </w:p>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（团队1）</w:t>
            </w: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创新、创业课题方案名称</w:t>
            </w:r>
          </w:p>
        </w:tc>
        <w:tc>
          <w:tcPr>
            <w:tcW w:w="3422" w:type="pct"/>
            <w:gridSpan w:val="3"/>
            <w:vAlign w:val="center"/>
            <w:hideMark/>
          </w:tcPr>
          <w:p w:rsidR="006C1A04" w:rsidRDefault="006C1A04" w:rsidP="006C1A04">
            <w:pPr>
              <w:snapToGrid w:val="0"/>
              <w:spacing w:before="120" w:afterLines="50" w:after="156"/>
              <w:jc w:val="center"/>
              <w:rPr>
                <w:rFonts w:ascii="微软雅黑" w:eastAsia="微软雅黑" w:hAnsi="微软雅黑"/>
                <w:i/>
                <w:sz w:val="18"/>
              </w:rPr>
            </w:pPr>
          </w:p>
        </w:tc>
      </w:tr>
      <w:tr w:rsidR="00D36006" w:rsidTr="00467292">
        <w:trPr>
          <w:trHeight w:val="444"/>
        </w:trPr>
        <w:tc>
          <w:tcPr>
            <w:tcW w:w="0" w:type="auto"/>
            <w:vMerge/>
            <w:vAlign w:val="center"/>
            <w:hideMark/>
          </w:tcPr>
          <w:p w:rsidR="00D36006" w:rsidRDefault="00D36006" w:rsidP="00D36006">
            <w:pPr>
              <w:widowControl/>
              <w:spacing w:after="312"/>
              <w:jc w:val="left"/>
              <w:rPr>
                <w:rFonts w:ascii="微软雅黑" w:eastAsia="微软雅黑" w:hAnsi="微软雅黑"/>
                <w:sz w:val="20"/>
              </w:rPr>
            </w:pPr>
          </w:p>
        </w:tc>
        <w:tc>
          <w:tcPr>
            <w:tcW w:w="1116" w:type="pct"/>
            <w:gridSpan w:val="2"/>
            <w:vAlign w:val="center"/>
            <w:hideMark/>
          </w:tcPr>
          <w:p w:rsidR="00D36006" w:rsidRDefault="00D36006"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课题类别</w:t>
            </w:r>
          </w:p>
        </w:tc>
        <w:tc>
          <w:tcPr>
            <w:tcW w:w="1059" w:type="pct"/>
            <w:vAlign w:val="center"/>
            <w:hideMark/>
          </w:tcPr>
          <w:p w:rsidR="00D36006" w:rsidRDefault="00D36006" w:rsidP="00D36006">
            <w:pPr>
              <w:snapToGrid w:val="0"/>
              <w:spacing w:before="120" w:afterLines="50" w:after="156"/>
              <w:jc w:val="center"/>
              <w:rPr>
                <w:rFonts w:ascii="微软雅黑" w:eastAsia="微软雅黑" w:hAnsi="微软雅黑"/>
                <w:i/>
                <w:sz w:val="18"/>
              </w:rPr>
            </w:pPr>
            <w:r w:rsidRPr="00175D39">
              <w:rPr>
                <w:rFonts w:ascii="微软雅黑" w:eastAsia="微软雅黑" w:hAnsi="微软雅黑" w:hint="eastAsia"/>
                <w:i/>
                <w:sz w:val="16"/>
              </w:rPr>
              <w:t>（请填写：是指定式命题创业课题，还是自主命题创业课题）</w:t>
            </w:r>
          </w:p>
        </w:tc>
        <w:tc>
          <w:tcPr>
            <w:tcW w:w="803" w:type="pct"/>
            <w:vAlign w:val="center"/>
          </w:tcPr>
          <w:p w:rsidR="00D36006" w:rsidRPr="00175D39" w:rsidRDefault="00D36006" w:rsidP="00D36006">
            <w:pPr>
              <w:snapToGrid w:val="0"/>
              <w:spacing w:before="120" w:afterLines="50" w:after="156"/>
              <w:jc w:val="center"/>
              <w:rPr>
                <w:rFonts w:ascii="微软雅黑" w:eastAsia="微软雅黑" w:hAnsi="微软雅黑"/>
                <w:sz w:val="18"/>
              </w:rPr>
            </w:pPr>
            <w:r w:rsidRPr="00983046">
              <w:rPr>
                <w:rFonts w:ascii="微软雅黑" w:eastAsia="微软雅黑" w:hAnsi="微软雅黑" w:hint="eastAsia"/>
                <w:sz w:val="20"/>
              </w:rPr>
              <w:t>企业导师</w:t>
            </w:r>
          </w:p>
        </w:tc>
        <w:tc>
          <w:tcPr>
            <w:tcW w:w="1560" w:type="pct"/>
            <w:vAlign w:val="center"/>
          </w:tcPr>
          <w:p w:rsidR="00D36006" w:rsidRDefault="00D36006" w:rsidP="00D36006">
            <w:pPr>
              <w:snapToGrid w:val="0"/>
              <w:spacing w:before="120" w:afterLines="50" w:after="156"/>
              <w:jc w:val="center"/>
              <w:rPr>
                <w:rFonts w:ascii="微软雅黑" w:eastAsia="微软雅黑" w:hAnsi="微软雅黑"/>
                <w:i/>
                <w:sz w:val="18"/>
              </w:rPr>
            </w:pPr>
          </w:p>
        </w:tc>
      </w:tr>
      <w:tr w:rsidR="006C1A04" w:rsidTr="00467292">
        <w:trPr>
          <w:trHeight w:val="444"/>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课题方案摘要概述</w:t>
            </w:r>
          </w:p>
        </w:tc>
        <w:tc>
          <w:tcPr>
            <w:tcW w:w="3422" w:type="pct"/>
            <w:gridSpan w:val="3"/>
            <w:vAlign w:val="center"/>
            <w:hideMark/>
          </w:tcPr>
          <w:p w:rsidR="006C1A04" w:rsidRDefault="006C1A04" w:rsidP="006C1A04">
            <w:pPr>
              <w:snapToGrid w:val="0"/>
              <w:spacing w:before="120" w:afterLines="50" w:after="156"/>
              <w:jc w:val="center"/>
              <w:rPr>
                <w:rFonts w:ascii="微软雅黑" w:eastAsia="微软雅黑" w:hAnsi="微软雅黑"/>
                <w:sz w:val="18"/>
              </w:rPr>
            </w:pPr>
            <w:r w:rsidRPr="00175D39">
              <w:rPr>
                <w:rFonts w:ascii="微软雅黑" w:eastAsia="微软雅黑" w:hAnsi="微软雅黑" w:hint="eastAsia"/>
                <w:i/>
                <w:sz w:val="16"/>
              </w:rPr>
              <w:t>（针对参营创业方案，认真提炼、总结、概述，评委参评使用）</w:t>
            </w:r>
          </w:p>
        </w:tc>
      </w:tr>
      <w:tr w:rsidR="006C1A04" w:rsidTr="00467292">
        <w:trPr>
          <w:trHeight w:val="444"/>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学校指导教师姓名及职称</w:t>
            </w:r>
          </w:p>
        </w:tc>
        <w:tc>
          <w:tcPr>
            <w:tcW w:w="1059" w:type="pct"/>
            <w:vAlign w:val="center"/>
            <w:hideMark/>
          </w:tcPr>
          <w:p w:rsidR="006C1A04" w:rsidRDefault="006C1A04" w:rsidP="006C1A04">
            <w:pPr>
              <w:snapToGrid w:val="0"/>
              <w:spacing w:before="120" w:afterLines="50" w:after="156"/>
              <w:jc w:val="center"/>
              <w:rPr>
                <w:rFonts w:ascii="微软雅黑" w:eastAsia="微软雅黑" w:hAnsi="微软雅黑"/>
                <w:i/>
                <w:sz w:val="20"/>
              </w:rPr>
            </w:pP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联系方式(邮箱&amp;电话)</w:t>
            </w:r>
          </w:p>
        </w:tc>
        <w:tc>
          <w:tcPr>
            <w:tcW w:w="1560" w:type="pct"/>
            <w:vAlign w:val="center"/>
            <w:hideMark/>
          </w:tcPr>
          <w:p w:rsidR="006C1A04" w:rsidRPr="00175D39" w:rsidRDefault="006C1A04" w:rsidP="006C1A04">
            <w:pPr>
              <w:snapToGrid w:val="0"/>
              <w:spacing w:before="120" w:afterLines="50" w:after="156"/>
              <w:jc w:val="center"/>
              <w:rPr>
                <w:rFonts w:ascii="微软雅黑" w:eastAsia="微软雅黑" w:hAnsi="微软雅黑"/>
                <w:sz w:val="16"/>
              </w:rPr>
            </w:pPr>
            <w:r w:rsidRPr="00175D39">
              <w:rPr>
                <w:rFonts w:ascii="微软雅黑" w:eastAsia="微软雅黑" w:hAnsi="微软雅黑" w:hint="eastAsia"/>
                <w:i/>
                <w:sz w:val="16"/>
              </w:rPr>
              <w:t>(1388888888) (zhaogang@haier.com)</w:t>
            </w:r>
          </w:p>
        </w:tc>
      </w:tr>
      <w:tr w:rsidR="006C1A04" w:rsidTr="00467292">
        <w:trPr>
          <w:trHeight w:val="410"/>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训练班班长</w:t>
            </w:r>
          </w:p>
        </w:tc>
        <w:tc>
          <w:tcPr>
            <w:tcW w:w="1059" w:type="pct"/>
            <w:vAlign w:val="center"/>
            <w:hideMark/>
          </w:tcPr>
          <w:p w:rsidR="006C1A04" w:rsidRDefault="006C1A04" w:rsidP="006C1A04">
            <w:pPr>
              <w:snapToGrid w:val="0"/>
              <w:spacing w:before="120" w:afterLines="50" w:after="156"/>
              <w:jc w:val="center"/>
              <w:rPr>
                <w:rFonts w:ascii="微软雅黑" w:eastAsia="微软雅黑" w:hAnsi="微软雅黑"/>
                <w:sz w:val="20"/>
              </w:rPr>
            </w:pP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联系方式(邮箱&amp;电话)</w:t>
            </w:r>
          </w:p>
        </w:tc>
        <w:tc>
          <w:tcPr>
            <w:tcW w:w="1560" w:type="pct"/>
            <w:vAlign w:val="center"/>
            <w:hideMark/>
          </w:tcPr>
          <w:p w:rsidR="006C1A04" w:rsidRPr="00175D39" w:rsidRDefault="006C1A04" w:rsidP="006C1A04">
            <w:pPr>
              <w:snapToGrid w:val="0"/>
              <w:spacing w:before="120" w:afterLines="50" w:after="156"/>
              <w:jc w:val="center"/>
              <w:rPr>
                <w:rFonts w:ascii="微软雅黑" w:eastAsia="微软雅黑" w:hAnsi="微软雅黑"/>
                <w:sz w:val="16"/>
              </w:rPr>
            </w:pPr>
            <w:r w:rsidRPr="00175D39">
              <w:rPr>
                <w:rFonts w:ascii="微软雅黑" w:eastAsia="微软雅黑" w:hAnsi="微软雅黑" w:hint="eastAsia"/>
                <w:i/>
                <w:sz w:val="16"/>
              </w:rPr>
              <w:t>(1388888888) (zhaogang@haier.com)</w:t>
            </w:r>
          </w:p>
        </w:tc>
      </w:tr>
      <w:tr w:rsidR="006C1A04" w:rsidTr="00467292">
        <w:trPr>
          <w:trHeight w:val="410"/>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团队名称</w:t>
            </w:r>
          </w:p>
        </w:tc>
        <w:tc>
          <w:tcPr>
            <w:tcW w:w="1059"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参营队员及联系方式</w:t>
            </w: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队员年级</w:t>
            </w:r>
          </w:p>
        </w:tc>
        <w:tc>
          <w:tcPr>
            <w:tcW w:w="1560"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队员专业</w:t>
            </w:r>
            <w:r>
              <w:rPr>
                <w:rFonts w:ascii="微软雅黑" w:eastAsia="微软雅黑" w:hAnsi="微软雅黑" w:hint="eastAsia"/>
                <w:i/>
                <w:sz w:val="18"/>
              </w:rPr>
              <w:t>（鼓励跨专业）</w:t>
            </w:r>
          </w:p>
        </w:tc>
      </w:tr>
      <w:tr w:rsidR="006C1A04" w:rsidTr="00467292">
        <w:trPr>
          <w:trHeight w:val="1241"/>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i/>
                <w:sz w:val="20"/>
              </w:rPr>
            </w:pPr>
            <w:r>
              <w:rPr>
                <w:rFonts w:ascii="微软雅黑" w:eastAsia="微软雅黑" w:hAnsi="微软雅黑" w:hint="eastAsia"/>
                <w:i/>
                <w:sz w:val="20"/>
              </w:rPr>
              <w:t>(新力量队)</w:t>
            </w:r>
          </w:p>
        </w:tc>
        <w:tc>
          <w:tcPr>
            <w:tcW w:w="1059" w:type="pct"/>
            <w:vAlign w:val="center"/>
            <w:hideMark/>
          </w:tcPr>
          <w:p w:rsidR="006C1A04" w:rsidRDefault="006C1A04" w:rsidP="006C1A04">
            <w:pPr>
              <w:snapToGrid w:val="0"/>
              <w:spacing w:afterLines="50" w:after="156"/>
              <w:rPr>
                <w:rFonts w:ascii="微软雅黑" w:eastAsia="微软雅黑" w:hAnsi="微软雅黑"/>
                <w:i/>
                <w:sz w:val="18"/>
              </w:rPr>
            </w:pPr>
            <w:r>
              <w:rPr>
                <w:rFonts w:ascii="微软雅黑" w:eastAsia="微软雅黑" w:hAnsi="微软雅黑" w:hint="eastAsia"/>
                <w:i/>
                <w:sz w:val="18"/>
              </w:rPr>
              <w:t>（张鹏1388888888</w:t>
            </w:r>
          </w:p>
          <w:p w:rsidR="006C1A04" w:rsidRDefault="006C1A04" w:rsidP="00467292">
            <w:pPr>
              <w:snapToGrid w:val="0"/>
              <w:spacing w:afterLines="50" w:after="156"/>
              <w:rPr>
                <w:rFonts w:ascii="微软雅黑" w:eastAsia="微软雅黑" w:hAnsi="微软雅黑"/>
                <w:i/>
                <w:sz w:val="20"/>
              </w:rPr>
            </w:pPr>
            <w:r>
              <w:rPr>
                <w:rFonts w:ascii="微软雅黑" w:eastAsia="微软雅黑" w:hAnsi="微软雅黑" w:hint="eastAsia"/>
                <w:i/>
                <w:sz w:val="18"/>
              </w:rPr>
              <w:t>李明1388888888）</w:t>
            </w:r>
          </w:p>
        </w:tc>
        <w:tc>
          <w:tcPr>
            <w:tcW w:w="803" w:type="pct"/>
            <w:vAlign w:val="center"/>
            <w:hideMark/>
          </w:tcPr>
          <w:p w:rsidR="006C1A04" w:rsidRDefault="006C1A04" w:rsidP="006C1A04">
            <w:pPr>
              <w:snapToGrid w:val="0"/>
              <w:spacing w:afterLines="50" w:after="156"/>
              <w:rPr>
                <w:rFonts w:ascii="微软雅黑" w:eastAsia="微软雅黑" w:hAnsi="微软雅黑"/>
                <w:i/>
                <w:sz w:val="20"/>
              </w:rPr>
            </w:pPr>
            <w:r>
              <w:rPr>
                <w:rFonts w:ascii="微软雅黑" w:eastAsia="微软雅黑" w:hAnsi="微软雅黑" w:hint="eastAsia"/>
                <w:i/>
                <w:sz w:val="20"/>
              </w:rPr>
              <w:t>（本科三年级</w:t>
            </w:r>
          </w:p>
          <w:p w:rsidR="006C1A04" w:rsidRDefault="006C1A04" w:rsidP="00467292">
            <w:pPr>
              <w:snapToGrid w:val="0"/>
              <w:spacing w:afterLines="50" w:after="156"/>
              <w:rPr>
                <w:rFonts w:ascii="微软雅黑" w:eastAsia="微软雅黑" w:hAnsi="微软雅黑"/>
                <w:sz w:val="20"/>
              </w:rPr>
            </w:pPr>
            <w:r>
              <w:rPr>
                <w:rFonts w:ascii="微软雅黑" w:eastAsia="微软雅黑" w:hAnsi="微软雅黑" w:hint="eastAsia"/>
                <w:i/>
                <w:sz w:val="20"/>
              </w:rPr>
              <w:t>本科二年级）</w:t>
            </w:r>
          </w:p>
        </w:tc>
        <w:tc>
          <w:tcPr>
            <w:tcW w:w="1560" w:type="pct"/>
            <w:vAlign w:val="center"/>
            <w:hideMark/>
          </w:tcPr>
          <w:p w:rsidR="006C1A04" w:rsidRDefault="006C1A04" w:rsidP="006C1A04">
            <w:pPr>
              <w:snapToGrid w:val="0"/>
              <w:spacing w:afterLines="50" w:after="156"/>
              <w:rPr>
                <w:rFonts w:ascii="微软雅黑" w:eastAsia="微软雅黑" w:hAnsi="微软雅黑"/>
                <w:i/>
                <w:sz w:val="18"/>
              </w:rPr>
            </w:pPr>
            <w:r>
              <w:rPr>
                <w:rFonts w:ascii="微软雅黑" w:eastAsia="微软雅黑" w:hAnsi="微软雅黑" w:hint="eastAsia"/>
                <w:i/>
                <w:sz w:val="18"/>
              </w:rPr>
              <w:t>（物流管理</w:t>
            </w:r>
          </w:p>
          <w:p w:rsidR="006C1A04" w:rsidRDefault="006C1A04" w:rsidP="00467292">
            <w:pPr>
              <w:snapToGrid w:val="0"/>
              <w:spacing w:afterLines="50" w:after="156"/>
              <w:rPr>
                <w:rFonts w:ascii="微软雅黑" w:eastAsia="微软雅黑" w:hAnsi="微软雅黑"/>
                <w:sz w:val="20"/>
              </w:rPr>
            </w:pPr>
            <w:r>
              <w:rPr>
                <w:rFonts w:ascii="微软雅黑" w:eastAsia="微软雅黑" w:hAnsi="微软雅黑" w:hint="eastAsia"/>
                <w:i/>
                <w:sz w:val="18"/>
              </w:rPr>
              <w:t>电子商务）</w:t>
            </w:r>
          </w:p>
        </w:tc>
      </w:tr>
      <w:tr w:rsidR="006C1A04" w:rsidTr="00467292">
        <w:trPr>
          <w:trHeight w:val="457"/>
        </w:trPr>
        <w:tc>
          <w:tcPr>
            <w:tcW w:w="462" w:type="pct"/>
            <w:vMerge w:val="restart"/>
            <w:vAlign w:val="center"/>
            <w:hideMark/>
          </w:tcPr>
          <w:p w:rsidR="006C1A04" w:rsidRDefault="006C1A04" w:rsidP="006C1A04">
            <w:pPr>
              <w:snapToGrid w:val="0"/>
              <w:spacing w:before="120" w:afterLines="50" w:after="156"/>
              <w:rPr>
                <w:rFonts w:ascii="微软雅黑" w:eastAsia="微软雅黑" w:hAnsi="微软雅黑"/>
                <w:sz w:val="20"/>
              </w:rPr>
            </w:pPr>
            <w:r>
              <w:rPr>
                <w:rFonts w:ascii="微软雅黑" w:eastAsia="微软雅黑" w:hAnsi="微软雅黑" w:hint="eastAsia"/>
                <w:sz w:val="20"/>
              </w:rPr>
              <w:t>训练2班</w:t>
            </w:r>
          </w:p>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（团队2）</w:t>
            </w: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创新、创业课题方案名称</w:t>
            </w:r>
          </w:p>
        </w:tc>
        <w:tc>
          <w:tcPr>
            <w:tcW w:w="3422" w:type="pct"/>
            <w:gridSpan w:val="3"/>
            <w:vAlign w:val="center"/>
            <w:hideMark/>
          </w:tcPr>
          <w:p w:rsidR="006C1A04" w:rsidRDefault="006C1A04" w:rsidP="006C1A04">
            <w:pPr>
              <w:snapToGrid w:val="0"/>
              <w:spacing w:before="120" w:afterLines="50" w:after="156"/>
              <w:jc w:val="center"/>
              <w:rPr>
                <w:rFonts w:ascii="微软雅黑" w:eastAsia="微软雅黑" w:hAnsi="微软雅黑"/>
                <w:sz w:val="20"/>
              </w:rPr>
            </w:pPr>
            <w:r w:rsidRPr="00104F1D">
              <w:rPr>
                <w:rFonts w:ascii="微软雅黑" w:eastAsia="微软雅黑" w:hAnsi="微软雅黑" w:hint="eastAsia"/>
                <w:i/>
                <w:sz w:val="16"/>
              </w:rPr>
              <w:t>（无人技术应用于居家搭建物流行业操作）</w:t>
            </w:r>
          </w:p>
        </w:tc>
      </w:tr>
      <w:tr w:rsidR="003C52A3" w:rsidTr="00467292">
        <w:trPr>
          <w:trHeight w:val="457"/>
        </w:trPr>
        <w:tc>
          <w:tcPr>
            <w:tcW w:w="0" w:type="auto"/>
            <w:vMerge/>
            <w:vAlign w:val="center"/>
            <w:hideMark/>
          </w:tcPr>
          <w:p w:rsidR="003C52A3" w:rsidRDefault="003C52A3" w:rsidP="003C52A3">
            <w:pPr>
              <w:widowControl/>
              <w:spacing w:after="312"/>
              <w:jc w:val="left"/>
              <w:rPr>
                <w:rFonts w:ascii="微软雅黑" w:eastAsia="微软雅黑" w:hAnsi="微软雅黑"/>
                <w:sz w:val="20"/>
              </w:rPr>
            </w:pPr>
          </w:p>
        </w:tc>
        <w:tc>
          <w:tcPr>
            <w:tcW w:w="1116" w:type="pct"/>
            <w:gridSpan w:val="2"/>
            <w:vAlign w:val="center"/>
            <w:hideMark/>
          </w:tcPr>
          <w:p w:rsidR="003C52A3" w:rsidRDefault="003C52A3"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课题类别</w:t>
            </w:r>
          </w:p>
        </w:tc>
        <w:tc>
          <w:tcPr>
            <w:tcW w:w="1059" w:type="pct"/>
            <w:vAlign w:val="center"/>
          </w:tcPr>
          <w:p w:rsidR="003C52A3" w:rsidRDefault="003C52A3" w:rsidP="006C1A04">
            <w:pPr>
              <w:snapToGrid w:val="0"/>
              <w:spacing w:before="120" w:afterLines="50" w:after="156"/>
              <w:jc w:val="center"/>
              <w:rPr>
                <w:rFonts w:ascii="微软雅黑" w:eastAsia="微软雅黑" w:hAnsi="微软雅黑"/>
                <w:sz w:val="20"/>
              </w:rPr>
            </w:pPr>
          </w:p>
        </w:tc>
        <w:tc>
          <w:tcPr>
            <w:tcW w:w="803" w:type="pct"/>
            <w:vAlign w:val="center"/>
          </w:tcPr>
          <w:p w:rsidR="003C52A3" w:rsidRDefault="003C52A3" w:rsidP="003C52A3">
            <w:pPr>
              <w:snapToGrid w:val="0"/>
              <w:spacing w:before="120" w:afterLines="50" w:after="156"/>
              <w:jc w:val="center"/>
              <w:rPr>
                <w:rFonts w:ascii="微软雅黑" w:eastAsia="微软雅黑" w:hAnsi="微软雅黑"/>
                <w:sz w:val="20"/>
              </w:rPr>
            </w:pPr>
            <w:r>
              <w:rPr>
                <w:rFonts w:ascii="微软雅黑" w:eastAsia="微软雅黑" w:hAnsi="微软雅黑" w:hint="eastAsia"/>
                <w:i/>
                <w:sz w:val="18"/>
              </w:rPr>
              <w:t>企业导师</w:t>
            </w:r>
          </w:p>
        </w:tc>
        <w:tc>
          <w:tcPr>
            <w:tcW w:w="1560" w:type="pct"/>
            <w:vAlign w:val="center"/>
          </w:tcPr>
          <w:p w:rsidR="003C52A3" w:rsidRDefault="003C52A3" w:rsidP="003C52A3">
            <w:pPr>
              <w:snapToGrid w:val="0"/>
              <w:spacing w:before="120" w:afterLines="50" w:after="156"/>
              <w:jc w:val="center"/>
              <w:rPr>
                <w:rFonts w:ascii="微软雅黑" w:eastAsia="微软雅黑" w:hAnsi="微软雅黑"/>
                <w:sz w:val="20"/>
              </w:rPr>
            </w:pPr>
          </w:p>
        </w:tc>
      </w:tr>
      <w:tr w:rsidR="006C1A04" w:rsidTr="00467292">
        <w:trPr>
          <w:trHeight w:val="382"/>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课题方案概述</w:t>
            </w:r>
          </w:p>
        </w:tc>
        <w:tc>
          <w:tcPr>
            <w:tcW w:w="3422" w:type="pct"/>
            <w:gridSpan w:val="3"/>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472"/>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指导教师姓名及职称</w:t>
            </w:r>
          </w:p>
        </w:tc>
        <w:tc>
          <w:tcPr>
            <w:tcW w:w="1059" w:type="pct"/>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联系方式(邮箱&amp;电话)</w:t>
            </w:r>
          </w:p>
        </w:tc>
        <w:tc>
          <w:tcPr>
            <w:tcW w:w="1560" w:type="pct"/>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419"/>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训练班班长</w:t>
            </w:r>
          </w:p>
        </w:tc>
        <w:tc>
          <w:tcPr>
            <w:tcW w:w="1059" w:type="pct"/>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联系方式(邮箱&amp;电话)</w:t>
            </w:r>
          </w:p>
        </w:tc>
        <w:tc>
          <w:tcPr>
            <w:tcW w:w="1560" w:type="pct"/>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419"/>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团队名称</w:t>
            </w:r>
          </w:p>
        </w:tc>
        <w:tc>
          <w:tcPr>
            <w:tcW w:w="1059"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参营队员及联系方式</w:t>
            </w: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队员年级</w:t>
            </w:r>
          </w:p>
        </w:tc>
        <w:tc>
          <w:tcPr>
            <w:tcW w:w="1560"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队员专业</w:t>
            </w:r>
          </w:p>
        </w:tc>
      </w:tr>
      <w:tr w:rsidR="006C1A04" w:rsidTr="00467292">
        <w:trPr>
          <w:trHeight w:val="545"/>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1059" w:type="pct"/>
            <w:vAlign w:val="center"/>
          </w:tcPr>
          <w:p w:rsidR="006C1A04" w:rsidRDefault="006C1A04" w:rsidP="00467292">
            <w:pPr>
              <w:snapToGrid w:val="0"/>
              <w:spacing w:before="120" w:afterLines="50" w:after="156"/>
              <w:rPr>
                <w:rFonts w:ascii="微软雅黑" w:eastAsia="微软雅黑" w:hAnsi="微软雅黑"/>
                <w:sz w:val="20"/>
              </w:rPr>
            </w:pPr>
          </w:p>
          <w:p w:rsidR="00D60C04" w:rsidRDefault="00D60C04" w:rsidP="00467292">
            <w:pPr>
              <w:snapToGrid w:val="0"/>
              <w:spacing w:before="120" w:afterLines="50" w:after="156"/>
              <w:rPr>
                <w:rFonts w:ascii="微软雅黑" w:eastAsia="微软雅黑" w:hAnsi="微软雅黑"/>
                <w:sz w:val="20"/>
              </w:rPr>
            </w:pPr>
          </w:p>
        </w:tc>
        <w:tc>
          <w:tcPr>
            <w:tcW w:w="803" w:type="pct"/>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1560" w:type="pct"/>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570"/>
        </w:trPr>
        <w:tc>
          <w:tcPr>
            <w:tcW w:w="462" w:type="pct"/>
            <w:vMerge w:val="restart"/>
            <w:vAlign w:val="center"/>
            <w:hideMark/>
          </w:tcPr>
          <w:p w:rsidR="006C1A04" w:rsidRDefault="006C1A04" w:rsidP="006C1A04">
            <w:pPr>
              <w:snapToGrid w:val="0"/>
              <w:spacing w:before="120" w:afterLines="50" w:after="156"/>
              <w:rPr>
                <w:rFonts w:ascii="微软雅黑" w:eastAsia="微软雅黑" w:hAnsi="微软雅黑"/>
                <w:sz w:val="20"/>
              </w:rPr>
            </w:pPr>
            <w:r>
              <w:rPr>
                <w:rFonts w:ascii="微软雅黑" w:eastAsia="微软雅黑" w:hAnsi="微软雅黑" w:hint="eastAsia"/>
                <w:sz w:val="20"/>
              </w:rPr>
              <w:t>训练3班</w:t>
            </w:r>
          </w:p>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（团队3）</w:t>
            </w: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创新、创业课题方案名称</w:t>
            </w:r>
          </w:p>
        </w:tc>
        <w:tc>
          <w:tcPr>
            <w:tcW w:w="3422" w:type="pct"/>
            <w:gridSpan w:val="3"/>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i/>
                <w:sz w:val="20"/>
              </w:rPr>
              <w:t>（居家大件物流国内外运作方式差异与未来趋势的分析与判断）</w:t>
            </w:r>
          </w:p>
        </w:tc>
      </w:tr>
      <w:tr w:rsidR="003C52A3" w:rsidTr="00467292">
        <w:trPr>
          <w:trHeight w:val="570"/>
        </w:trPr>
        <w:tc>
          <w:tcPr>
            <w:tcW w:w="0" w:type="auto"/>
            <w:vMerge/>
            <w:vAlign w:val="center"/>
            <w:hideMark/>
          </w:tcPr>
          <w:p w:rsidR="003C52A3" w:rsidRDefault="003C52A3" w:rsidP="003C52A3">
            <w:pPr>
              <w:widowControl/>
              <w:spacing w:after="312"/>
              <w:jc w:val="left"/>
              <w:rPr>
                <w:rFonts w:ascii="微软雅黑" w:eastAsia="微软雅黑" w:hAnsi="微软雅黑"/>
                <w:sz w:val="20"/>
              </w:rPr>
            </w:pPr>
          </w:p>
        </w:tc>
        <w:tc>
          <w:tcPr>
            <w:tcW w:w="1116" w:type="pct"/>
            <w:gridSpan w:val="2"/>
            <w:vAlign w:val="center"/>
            <w:hideMark/>
          </w:tcPr>
          <w:p w:rsidR="003C52A3" w:rsidRDefault="003C52A3"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课题类别</w:t>
            </w:r>
          </w:p>
        </w:tc>
        <w:tc>
          <w:tcPr>
            <w:tcW w:w="1059" w:type="pct"/>
            <w:vAlign w:val="center"/>
          </w:tcPr>
          <w:p w:rsidR="003C52A3" w:rsidRDefault="003C52A3" w:rsidP="006C1A04">
            <w:pPr>
              <w:snapToGrid w:val="0"/>
              <w:spacing w:before="120" w:afterLines="50" w:after="156"/>
              <w:jc w:val="center"/>
              <w:rPr>
                <w:rFonts w:ascii="微软雅黑" w:eastAsia="微软雅黑" w:hAnsi="微软雅黑"/>
                <w:sz w:val="20"/>
              </w:rPr>
            </w:pPr>
          </w:p>
        </w:tc>
        <w:tc>
          <w:tcPr>
            <w:tcW w:w="803" w:type="pct"/>
            <w:vAlign w:val="center"/>
          </w:tcPr>
          <w:p w:rsidR="003C52A3" w:rsidRDefault="00C25858" w:rsidP="003C52A3">
            <w:pPr>
              <w:snapToGrid w:val="0"/>
              <w:spacing w:before="120" w:afterLines="50" w:after="156"/>
              <w:jc w:val="center"/>
              <w:rPr>
                <w:rFonts w:ascii="微软雅黑" w:eastAsia="微软雅黑" w:hAnsi="微软雅黑"/>
                <w:sz w:val="20"/>
              </w:rPr>
            </w:pPr>
            <w:r>
              <w:rPr>
                <w:rFonts w:ascii="微软雅黑" w:eastAsia="微软雅黑" w:hAnsi="微软雅黑" w:hint="eastAsia"/>
                <w:i/>
                <w:sz w:val="18"/>
              </w:rPr>
              <w:t>企业导师</w:t>
            </w:r>
          </w:p>
        </w:tc>
        <w:tc>
          <w:tcPr>
            <w:tcW w:w="1560" w:type="pct"/>
            <w:vAlign w:val="center"/>
          </w:tcPr>
          <w:p w:rsidR="003C52A3" w:rsidRDefault="003C52A3" w:rsidP="003C52A3">
            <w:pPr>
              <w:snapToGrid w:val="0"/>
              <w:spacing w:before="120" w:afterLines="50" w:after="156"/>
              <w:jc w:val="center"/>
              <w:rPr>
                <w:rFonts w:ascii="微软雅黑" w:eastAsia="微软雅黑" w:hAnsi="微软雅黑"/>
                <w:sz w:val="20"/>
              </w:rPr>
            </w:pPr>
          </w:p>
        </w:tc>
      </w:tr>
      <w:tr w:rsidR="006C1A04" w:rsidTr="00467292">
        <w:trPr>
          <w:trHeight w:val="570"/>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课题方案概述</w:t>
            </w:r>
          </w:p>
        </w:tc>
        <w:tc>
          <w:tcPr>
            <w:tcW w:w="3422" w:type="pct"/>
            <w:gridSpan w:val="3"/>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57"/>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指导教师姓名及职称</w:t>
            </w:r>
          </w:p>
        </w:tc>
        <w:tc>
          <w:tcPr>
            <w:tcW w:w="1059" w:type="pct"/>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联系方式(邮箱&amp;电话)</w:t>
            </w:r>
          </w:p>
        </w:tc>
        <w:tc>
          <w:tcPr>
            <w:tcW w:w="1560" w:type="pct"/>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57"/>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训练班班长</w:t>
            </w:r>
          </w:p>
        </w:tc>
        <w:tc>
          <w:tcPr>
            <w:tcW w:w="1059" w:type="pct"/>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联系方式(邮箱&amp;电话)</w:t>
            </w:r>
          </w:p>
        </w:tc>
        <w:tc>
          <w:tcPr>
            <w:tcW w:w="1560" w:type="pct"/>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57"/>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团队名称</w:t>
            </w:r>
          </w:p>
        </w:tc>
        <w:tc>
          <w:tcPr>
            <w:tcW w:w="1059"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参营队员及联系方式</w:t>
            </w:r>
          </w:p>
        </w:tc>
        <w:tc>
          <w:tcPr>
            <w:tcW w:w="803"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队员年级</w:t>
            </w:r>
          </w:p>
        </w:tc>
        <w:tc>
          <w:tcPr>
            <w:tcW w:w="1560" w:type="pct"/>
            <w:vAlign w:val="center"/>
            <w:hideMark/>
          </w:tcPr>
          <w:p w:rsidR="006C1A04" w:rsidRDefault="006C1A04" w:rsidP="006C1A04">
            <w:pPr>
              <w:snapToGrid w:val="0"/>
              <w:spacing w:before="120" w:afterLines="50" w:after="156"/>
              <w:jc w:val="center"/>
              <w:rPr>
                <w:rFonts w:ascii="微软雅黑" w:eastAsia="微软雅黑" w:hAnsi="微软雅黑"/>
                <w:sz w:val="20"/>
              </w:rPr>
            </w:pPr>
            <w:r>
              <w:rPr>
                <w:rFonts w:ascii="微软雅黑" w:eastAsia="微软雅黑" w:hAnsi="微软雅黑" w:hint="eastAsia"/>
                <w:sz w:val="20"/>
              </w:rPr>
              <w:t>队员专业</w:t>
            </w:r>
          </w:p>
        </w:tc>
      </w:tr>
      <w:tr w:rsidR="006C1A04" w:rsidTr="00467292">
        <w:trPr>
          <w:trHeight w:val="522"/>
        </w:trPr>
        <w:tc>
          <w:tcPr>
            <w:tcW w:w="0" w:type="auto"/>
            <w:vMerge/>
            <w:vAlign w:val="center"/>
            <w:hideMark/>
          </w:tcPr>
          <w:p w:rsidR="006C1A04" w:rsidRDefault="006C1A04" w:rsidP="006C1A04">
            <w:pPr>
              <w:widowControl/>
              <w:spacing w:after="312"/>
              <w:jc w:val="left"/>
              <w:rPr>
                <w:rFonts w:ascii="微软雅黑" w:eastAsia="微软雅黑" w:hAnsi="微软雅黑"/>
                <w:sz w:val="20"/>
              </w:rPr>
            </w:pPr>
          </w:p>
        </w:tc>
        <w:tc>
          <w:tcPr>
            <w:tcW w:w="1116" w:type="pct"/>
            <w:gridSpan w:val="2"/>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1059" w:type="pct"/>
            <w:vAlign w:val="center"/>
          </w:tcPr>
          <w:p w:rsidR="006C1A04" w:rsidRDefault="006C1A04" w:rsidP="00467292">
            <w:pPr>
              <w:snapToGrid w:val="0"/>
              <w:spacing w:before="120" w:afterLines="50" w:after="156"/>
              <w:rPr>
                <w:rFonts w:ascii="微软雅黑" w:eastAsia="微软雅黑" w:hAnsi="微软雅黑"/>
                <w:sz w:val="20"/>
              </w:rPr>
            </w:pPr>
          </w:p>
          <w:p w:rsidR="00D60C04" w:rsidRDefault="00D60C04" w:rsidP="00467292">
            <w:pPr>
              <w:snapToGrid w:val="0"/>
              <w:spacing w:before="120" w:afterLines="50" w:after="156"/>
              <w:rPr>
                <w:rFonts w:ascii="微软雅黑" w:eastAsia="微软雅黑" w:hAnsi="微软雅黑"/>
                <w:sz w:val="20"/>
              </w:rPr>
            </w:pPr>
          </w:p>
        </w:tc>
        <w:tc>
          <w:tcPr>
            <w:tcW w:w="803" w:type="pct"/>
            <w:vAlign w:val="center"/>
          </w:tcPr>
          <w:p w:rsidR="006C1A04" w:rsidRDefault="006C1A04" w:rsidP="006C1A04">
            <w:pPr>
              <w:snapToGrid w:val="0"/>
              <w:spacing w:before="120" w:afterLines="50" w:after="156"/>
              <w:jc w:val="center"/>
              <w:rPr>
                <w:rFonts w:ascii="微软雅黑" w:eastAsia="微软雅黑" w:hAnsi="微软雅黑"/>
                <w:sz w:val="20"/>
              </w:rPr>
            </w:pPr>
          </w:p>
        </w:tc>
        <w:tc>
          <w:tcPr>
            <w:tcW w:w="1560" w:type="pct"/>
            <w:vAlign w:val="center"/>
          </w:tcPr>
          <w:p w:rsidR="006C1A04" w:rsidRDefault="006C1A04" w:rsidP="006C1A04">
            <w:pPr>
              <w:snapToGrid w:val="0"/>
              <w:spacing w:before="120" w:afterLines="50" w:after="156"/>
              <w:jc w:val="center"/>
              <w:rPr>
                <w:rFonts w:ascii="微软雅黑" w:eastAsia="微软雅黑" w:hAnsi="微软雅黑"/>
                <w:sz w:val="20"/>
              </w:rPr>
            </w:pPr>
          </w:p>
        </w:tc>
      </w:tr>
      <w:tr w:rsidR="006C1A04" w:rsidTr="00467292">
        <w:trPr>
          <w:trHeight w:val="397"/>
        </w:trPr>
        <w:tc>
          <w:tcPr>
            <w:tcW w:w="5000" w:type="pct"/>
            <w:gridSpan w:val="6"/>
            <w:shd w:val="clear" w:color="auto" w:fill="F2F2F2" w:themeFill="background1" w:themeFillShade="F2"/>
            <w:vAlign w:val="bottom"/>
            <w:hideMark/>
          </w:tcPr>
          <w:p w:rsidR="006C1A04" w:rsidRDefault="006C1A04" w:rsidP="005523CD">
            <w:pPr>
              <w:widowControl/>
              <w:spacing w:after="312" w:line="300" w:lineRule="exact"/>
              <w:rPr>
                <w:rFonts w:ascii="微软雅黑" w:eastAsia="微软雅黑" w:hAnsi="微软雅黑"/>
                <w:color w:val="000000"/>
                <w:kern w:val="0"/>
                <w:sz w:val="20"/>
                <w:szCs w:val="20"/>
              </w:rPr>
            </w:pPr>
            <w:r>
              <w:rPr>
                <w:rFonts w:ascii="微软雅黑" w:eastAsia="微软雅黑" w:hAnsi="微软雅黑" w:hint="eastAsia"/>
                <w:color w:val="000000"/>
                <w:kern w:val="0"/>
                <w:sz w:val="20"/>
                <w:szCs w:val="20"/>
              </w:rPr>
              <w:t>备注：拟定于201</w:t>
            </w:r>
            <w:r w:rsidR="005523CD">
              <w:rPr>
                <w:rFonts w:ascii="微软雅黑" w:eastAsia="微软雅黑" w:hAnsi="微软雅黑"/>
                <w:color w:val="000000"/>
                <w:kern w:val="0"/>
                <w:sz w:val="20"/>
                <w:szCs w:val="20"/>
              </w:rPr>
              <w:t>8</w:t>
            </w:r>
            <w:r>
              <w:rPr>
                <w:rFonts w:ascii="微软雅黑" w:eastAsia="微软雅黑" w:hAnsi="微软雅黑" w:hint="eastAsia"/>
                <w:color w:val="000000"/>
                <w:kern w:val="0"/>
                <w:sz w:val="20"/>
                <w:szCs w:val="20"/>
              </w:rPr>
              <w:t>年10月28日签到，10月29日</w:t>
            </w:r>
            <w:r w:rsidR="00393C0E">
              <w:rPr>
                <w:rFonts w:ascii="微软雅黑" w:eastAsia="微软雅黑" w:hAnsi="微软雅黑" w:hint="eastAsia"/>
                <w:color w:val="000000"/>
                <w:kern w:val="0"/>
                <w:sz w:val="20"/>
                <w:szCs w:val="20"/>
              </w:rPr>
              <w:t>9</w:t>
            </w:r>
            <w:r>
              <w:rPr>
                <w:rFonts w:ascii="微软雅黑" w:eastAsia="微软雅黑" w:hAnsi="微软雅黑" w:hint="eastAsia"/>
                <w:color w:val="000000"/>
                <w:kern w:val="0"/>
                <w:sz w:val="20"/>
                <w:szCs w:val="20"/>
              </w:rPr>
              <w:t>:00正式启动；</w:t>
            </w:r>
          </w:p>
        </w:tc>
      </w:tr>
      <w:tr w:rsidR="006C1A04" w:rsidTr="00467292">
        <w:trPr>
          <w:trHeight w:val="293"/>
        </w:trPr>
        <w:tc>
          <w:tcPr>
            <w:tcW w:w="852" w:type="pct"/>
            <w:gridSpan w:val="2"/>
            <w:shd w:val="clear" w:color="auto" w:fill="F2F2F2" w:themeFill="background1" w:themeFillShade="F2"/>
            <w:vAlign w:val="bottom"/>
            <w:hideMark/>
          </w:tcPr>
          <w:p w:rsidR="00175D39" w:rsidRDefault="00175D39" w:rsidP="00467292">
            <w:pPr>
              <w:widowControl/>
              <w:spacing w:after="312" w:line="240" w:lineRule="exact"/>
              <w:jc w:val="center"/>
              <w:rPr>
                <w:rFonts w:ascii="微软雅黑" w:eastAsia="微软雅黑" w:hAnsi="微软雅黑" w:cs="宋体"/>
                <w:b/>
                <w:color w:val="000000"/>
                <w:kern w:val="0"/>
                <w:sz w:val="22"/>
              </w:rPr>
            </w:pPr>
          </w:p>
          <w:p w:rsidR="006C1A04" w:rsidRDefault="006C1A04" w:rsidP="00467292">
            <w:pPr>
              <w:widowControl/>
              <w:spacing w:after="312" w:line="240" w:lineRule="exact"/>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rPr>
              <w:t>拟到达</w:t>
            </w:r>
            <w:r w:rsidR="00D36006">
              <w:rPr>
                <w:rFonts w:ascii="微软雅黑" w:eastAsia="微软雅黑" w:hAnsi="微软雅黑" w:cs="宋体" w:hint="eastAsia"/>
                <w:b/>
                <w:color w:val="000000"/>
                <w:kern w:val="0"/>
                <w:sz w:val="22"/>
              </w:rPr>
              <w:t>南京</w:t>
            </w:r>
            <w:r>
              <w:rPr>
                <w:rFonts w:ascii="微软雅黑" w:eastAsia="微软雅黑" w:hAnsi="微软雅黑" w:cs="宋体" w:hint="eastAsia"/>
                <w:b/>
                <w:color w:val="000000"/>
                <w:kern w:val="0"/>
                <w:sz w:val="22"/>
              </w:rPr>
              <w:t>日期</w:t>
            </w:r>
          </w:p>
          <w:p w:rsidR="006C1A04" w:rsidRDefault="006C1A04" w:rsidP="00467292">
            <w:pPr>
              <w:widowControl/>
              <w:spacing w:after="312" w:line="240" w:lineRule="exact"/>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rPr>
              <w:t>及航班/车次号</w:t>
            </w:r>
          </w:p>
        </w:tc>
        <w:tc>
          <w:tcPr>
            <w:tcW w:w="1785" w:type="pct"/>
            <w:gridSpan w:val="2"/>
            <w:shd w:val="clear" w:color="auto" w:fill="F2F2F2" w:themeFill="background1" w:themeFillShade="F2"/>
            <w:vAlign w:val="bottom"/>
          </w:tcPr>
          <w:p w:rsidR="006C1A04" w:rsidRDefault="006C1A04" w:rsidP="00467292">
            <w:pPr>
              <w:widowControl/>
              <w:spacing w:after="312" w:line="240" w:lineRule="exact"/>
              <w:jc w:val="center"/>
              <w:rPr>
                <w:rFonts w:ascii="微软雅黑" w:eastAsia="微软雅黑" w:hAnsi="微软雅黑"/>
                <w:b/>
                <w:color w:val="000000"/>
                <w:kern w:val="0"/>
                <w:sz w:val="22"/>
              </w:rPr>
            </w:pPr>
          </w:p>
        </w:tc>
        <w:tc>
          <w:tcPr>
            <w:tcW w:w="803" w:type="pct"/>
            <w:shd w:val="clear" w:color="auto" w:fill="F2F2F2" w:themeFill="background1" w:themeFillShade="F2"/>
            <w:vAlign w:val="bottom"/>
            <w:hideMark/>
          </w:tcPr>
          <w:p w:rsidR="006C1A04" w:rsidRDefault="006C1A04" w:rsidP="00467292">
            <w:pPr>
              <w:widowControl/>
              <w:spacing w:after="312" w:line="240" w:lineRule="exact"/>
              <w:ind w:firstLineChars="150" w:firstLine="330"/>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rPr>
              <w:t>拟离开</w:t>
            </w:r>
            <w:r w:rsidR="00D36006">
              <w:rPr>
                <w:rFonts w:ascii="微软雅黑" w:eastAsia="微软雅黑" w:hAnsi="微软雅黑" w:cs="宋体" w:hint="eastAsia"/>
                <w:b/>
                <w:color w:val="000000"/>
                <w:kern w:val="0"/>
                <w:sz w:val="22"/>
              </w:rPr>
              <w:t>南京</w:t>
            </w:r>
            <w:r>
              <w:rPr>
                <w:rFonts w:ascii="微软雅黑" w:eastAsia="微软雅黑" w:hAnsi="微软雅黑" w:cs="宋体" w:hint="eastAsia"/>
                <w:b/>
                <w:color w:val="000000"/>
                <w:kern w:val="0"/>
                <w:sz w:val="22"/>
              </w:rPr>
              <w:t>日期</w:t>
            </w:r>
          </w:p>
          <w:p w:rsidR="006C1A04" w:rsidRDefault="006C1A04" w:rsidP="00467292">
            <w:pPr>
              <w:widowControl/>
              <w:spacing w:after="312" w:line="240" w:lineRule="exact"/>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rPr>
              <w:t>及航班</w:t>
            </w:r>
            <w:r>
              <w:rPr>
                <w:rFonts w:ascii="微软雅黑" w:eastAsia="微软雅黑" w:hAnsi="微软雅黑" w:hint="eastAsia"/>
                <w:b/>
                <w:color w:val="000000"/>
                <w:kern w:val="0"/>
                <w:sz w:val="22"/>
              </w:rPr>
              <w:t>/</w:t>
            </w:r>
            <w:r>
              <w:rPr>
                <w:rFonts w:ascii="微软雅黑" w:eastAsia="微软雅黑" w:hAnsi="微软雅黑" w:cs="宋体" w:hint="eastAsia"/>
                <w:b/>
                <w:color w:val="000000"/>
                <w:kern w:val="0"/>
                <w:sz w:val="22"/>
              </w:rPr>
              <w:t>车次号</w:t>
            </w:r>
          </w:p>
        </w:tc>
        <w:tc>
          <w:tcPr>
            <w:tcW w:w="1560" w:type="pct"/>
            <w:shd w:val="clear" w:color="auto" w:fill="F2F2F2" w:themeFill="background1" w:themeFillShade="F2"/>
            <w:vAlign w:val="bottom"/>
          </w:tcPr>
          <w:p w:rsidR="006C1A04" w:rsidRDefault="006C1A04" w:rsidP="006C1A04">
            <w:pPr>
              <w:widowControl/>
              <w:spacing w:after="312" w:line="240" w:lineRule="exact"/>
              <w:rPr>
                <w:rFonts w:ascii="仿宋_GB2312" w:eastAsia="仿宋_GB2312" w:hAnsi="仿宋"/>
                <w:color w:val="000000"/>
                <w:kern w:val="0"/>
                <w:szCs w:val="21"/>
              </w:rPr>
            </w:pPr>
          </w:p>
        </w:tc>
      </w:tr>
      <w:tr w:rsidR="006C1A04" w:rsidTr="00467292">
        <w:trPr>
          <w:trHeight w:val="1172"/>
        </w:trPr>
        <w:tc>
          <w:tcPr>
            <w:tcW w:w="852" w:type="pct"/>
            <w:gridSpan w:val="2"/>
            <w:shd w:val="clear" w:color="auto" w:fill="F2F2F2" w:themeFill="background1" w:themeFillShade="F2"/>
            <w:vAlign w:val="bottom"/>
            <w:hideMark/>
          </w:tcPr>
          <w:p w:rsidR="006C1A04" w:rsidRDefault="006C1A04" w:rsidP="006C1A04">
            <w:pPr>
              <w:widowControl/>
              <w:spacing w:after="312" w:line="240" w:lineRule="exact"/>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rPr>
              <w:t>院长</w:t>
            </w:r>
            <w:r>
              <w:rPr>
                <w:rFonts w:ascii="微软雅黑" w:eastAsia="微软雅黑" w:hAnsi="微软雅黑" w:hint="eastAsia"/>
                <w:b/>
                <w:color w:val="000000"/>
                <w:kern w:val="0"/>
                <w:sz w:val="22"/>
              </w:rPr>
              <w:t>\</w:t>
            </w:r>
            <w:r>
              <w:rPr>
                <w:rFonts w:ascii="微软雅黑" w:eastAsia="微软雅黑" w:hAnsi="微软雅黑" w:cs="宋体" w:hint="eastAsia"/>
                <w:b/>
                <w:color w:val="000000"/>
                <w:kern w:val="0"/>
                <w:sz w:val="22"/>
              </w:rPr>
              <w:t>系主任签字</w:t>
            </w:r>
          </w:p>
        </w:tc>
        <w:tc>
          <w:tcPr>
            <w:tcW w:w="1785" w:type="pct"/>
            <w:gridSpan w:val="2"/>
            <w:shd w:val="clear" w:color="auto" w:fill="F2F2F2" w:themeFill="background1" w:themeFillShade="F2"/>
            <w:vAlign w:val="bottom"/>
          </w:tcPr>
          <w:p w:rsidR="006C1A04" w:rsidRDefault="006C1A04" w:rsidP="006C1A04">
            <w:pPr>
              <w:widowControl/>
              <w:spacing w:after="312" w:line="240" w:lineRule="exact"/>
              <w:jc w:val="center"/>
              <w:rPr>
                <w:rFonts w:ascii="微软雅黑" w:eastAsia="微软雅黑" w:hAnsi="微软雅黑" w:cs="宋体"/>
                <w:b/>
                <w:color w:val="000000"/>
                <w:kern w:val="0"/>
                <w:sz w:val="22"/>
              </w:rPr>
            </w:pPr>
          </w:p>
        </w:tc>
        <w:tc>
          <w:tcPr>
            <w:tcW w:w="803" w:type="pct"/>
            <w:shd w:val="clear" w:color="auto" w:fill="F2F2F2" w:themeFill="background1" w:themeFillShade="F2"/>
            <w:vAlign w:val="bottom"/>
            <w:hideMark/>
          </w:tcPr>
          <w:p w:rsidR="006C1A04" w:rsidRDefault="006C1A04" w:rsidP="006C1A04">
            <w:pPr>
              <w:widowControl/>
              <w:spacing w:after="312" w:line="240" w:lineRule="exact"/>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rPr>
              <w:t>院校公章</w:t>
            </w:r>
          </w:p>
        </w:tc>
        <w:tc>
          <w:tcPr>
            <w:tcW w:w="1560" w:type="pct"/>
            <w:shd w:val="clear" w:color="auto" w:fill="F2F2F2" w:themeFill="background1" w:themeFillShade="F2"/>
            <w:vAlign w:val="bottom"/>
          </w:tcPr>
          <w:p w:rsidR="006C1A04" w:rsidRDefault="006C1A04" w:rsidP="006C1A04">
            <w:pPr>
              <w:widowControl/>
              <w:spacing w:after="312" w:line="240" w:lineRule="exact"/>
              <w:rPr>
                <w:rFonts w:ascii="仿宋_GB2312" w:eastAsia="仿宋_GB2312" w:hAnsi="仿宋"/>
                <w:color w:val="000000"/>
                <w:kern w:val="0"/>
                <w:szCs w:val="21"/>
              </w:rPr>
            </w:pPr>
          </w:p>
        </w:tc>
      </w:tr>
    </w:tbl>
    <w:p w:rsidR="006C1A04" w:rsidRDefault="006C1A04" w:rsidP="006C1A04">
      <w:pPr>
        <w:rPr>
          <w:rFonts w:asciiTheme="minorHAnsi" w:eastAsiaTheme="minorEastAsia" w:hAnsiTheme="minorHAnsi" w:cstheme="minorBidi"/>
          <w:sz w:val="22"/>
          <w:szCs w:val="22"/>
        </w:rPr>
      </w:pPr>
    </w:p>
    <w:p w:rsidR="00BA4B6C" w:rsidRPr="002B067A" w:rsidRDefault="00BA4B6C" w:rsidP="004111FC">
      <w:pPr>
        <w:autoSpaceDE w:val="0"/>
        <w:autoSpaceDN w:val="0"/>
        <w:adjustRightInd w:val="0"/>
        <w:spacing w:line="360" w:lineRule="atLeast"/>
        <w:rPr>
          <w:rFonts w:ascii="仿宋" w:eastAsia="仿宋" w:hAnsi="仿宋" w:cs="宋体"/>
          <w:color w:val="000000"/>
          <w:kern w:val="0"/>
          <w:sz w:val="24"/>
          <w:szCs w:val="30"/>
        </w:rPr>
      </w:pPr>
    </w:p>
    <w:sectPr w:rsidR="00BA4B6C" w:rsidRPr="002B067A" w:rsidSect="00F95BC0">
      <w:pgSz w:w="16838" w:h="11906" w:orient="landscape"/>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67" w:rsidRDefault="00C35E67" w:rsidP="00F5678E">
      <w:r>
        <w:separator/>
      </w:r>
    </w:p>
  </w:endnote>
  <w:endnote w:type="continuationSeparator" w:id="0">
    <w:p w:rsidR="00C35E67" w:rsidRDefault="00C35E67" w:rsidP="00F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C7" w:rsidRDefault="007215C7">
    <w:pPr>
      <w:pStyle w:val="a4"/>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Pr>
        <w:rStyle w:val="a6"/>
        <w:noProof/>
        <w:sz w:val="28"/>
        <w:szCs w:val="28"/>
      </w:rPr>
      <w:t>4</w:t>
    </w:r>
    <w:r w:rsidR="00DF6D8A" w:rsidRPr="007544FE">
      <w:rPr>
        <w:rStyle w:val="a6"/>
        <w:sz w:val="28"/>
        <w:szCs w:val="28"/>
      </w:rPr>
      <w:fldChar w:fldCharType="end"/>
    </w:r>
    <w:r w:rsidRPr="007544FE">
      <w:rPr>
        <w:rStyle w:val="a6"/>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C7" w:rsidRPr="00FA1E6B" w:rsidRDefault="007215C7" w:rsidP="007215C7">
    <w:pPr>
      <w:pStyle w:val="a4"/>
      <w:jc w:val="right"/>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sidR="006C701E">
      <w:rPr>
        <w:rStyle w:val="a6"/>
        <w:noProof/>
        <w:sz w:val="28"/>
        <w:szCs w:val="28"/>
      </w:rPr>
      <w:t>4</w:t>
    </w:r>
    <w:r w:rsidR="00DF6D8A" w:rsidRPr="007544FE">
      <w:rPr>
        <w:rStyle w:val="a6"/>
        <w:sz w:val="28"/>
        <w:szCs w:val="28"/>
      </w:rPr>
      <w:fldChar w:fldCharType="end"/>
    </w:r>
    <w:r w:rsidRPr="007544FE">
      <w:rPr>
        <w:rStyle w:val="a6"/>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67" w:rsidRDefault="00C35E67" w:rsidP="00F5678E">
      <w:r>
        <w:separator/>
      </w:r>
    </w:p>
  </w:footnote>
  <w:footnote w:type="continuationSeparator" w:id="0">
    <w:p w:rsidR="00C35E67" w:rsidRDefault="00C35E67" w:rsidP="00F5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1F" w:rsidRDefault="003C141F" w:rsidP="003C141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1F" w:rsidRDefault="003C141F" w:rsidP="003C141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CD"/>
    <w:rsid w:val="00015E85"/>
    <w:rsid w:val="000207D4"/>
    <w:rsid w:val="0002153E"/>
    <w:rsid w:val="00035AB9"/>
    <w:rsid w:val="00036602"/>
    <w:rsid w:val="00036BE0"/>
    <w:rsid w:val="00036D02"/>
    <w:rsid w:val="0004084E"/>
    <w:rsid w:val="000458A3"/>
    <w:rsid w:val="00074DE0"/>
    <w:rsid w:val="0009079C"/>
    <w:rsid w:val="00095978"/>
    <w:rsid w:val="000A3E82"/>
    <w:rsid w:val="000C6CBA"/>
    <w:rsid w:val="000C7727"/>
    <w:rsid w:val="000F0A8A"/>
    <w:rsid w:val="000F1994"/>
    <w:rsid w:val="00104F1D"/>
    <w:rsid w:val="00105D24"/>
    <w:rsid w:val="00111BA4"/>
    <w:rsid w:val="00152B6D"/>
    <w:rsid w:val="00166434"/>
    <w:rsid w:val="001753EF"/>
    <w:rsid w:val="00175D39"/>
    <w:rsid w:val="00181A52"/>
    <w:rsid w:val="0019008F"/>
    <w:rsid w:val="001B1BB6"/>
    <w:rsid w:val="001C5F4E"/>
    <w:rsid w:val="001E3E9E"/>
    <w:rsid w:val="001F1E40"/>
    <w:rsid w:val="001F50BE"/>
    <w:rsid w:val="001F6C7D"/>
    <w:rsid w:val="00200DCB"/>
    <w:rsid w:val="0022373D"/>
    <w:rsid w:val="00250BE8"/>
    <w:rsid w:val="00250F82"/>
    <w:rsid w:val="0027490F"/>
    <w:rsid w:val="00281A4B"/>
    <w:rsid w:val="00295226"/>
    <w:rsid w:val="002B067A"/>
    <w:rsid w:val="002D1B95"/>
    <w:rsid w:val="002E2100"/>
    <w:rsid w:val="002F3B3B"/>
    <w:rsid w:val="00310477"/>
    <w:rsid w:val="0032154F"/>
    <w:rsid w:val="00323DD0"/>
    <w:rsid w:val="00326DCC"/>
    <w:rsid w:val="003374AC"/>
    <w:rsid w:val="003476E7"/>
    <w:rsid w:val="00373598"/>
    <w:rsid w:val="00383768"/>
    <w:rsid w:val="003871B9"/>
    <w:rsid w:val="00392FB0"/>
    <w:rsid w:val="00393C0E"/>
    <w:rsid w:val="003A206A"/>
    <w:rsid w:val="003B2573"/>
    <w:rsid w:val="003B5272"/>
    <w:rsid w:val="003C141F"/>
    <w:rsid w:val="003C52A3"/>
    <w:rsid w:val="003C70BF"/>
    <w:rsid w:val="004111FC"/>
    <w:rsid w:val="00436427"/>
    <w:rsid w:val="00442C4B"/>
    <w:rsid w:val="004476BA"/>
    <w:rsid w:val="00454F25"/>
    <w:rsid w:val="004622D9"/>
    <w:rsid w:val="004648A4"/>
    <w:rsid w:val="00467292"/>
    <w:rsid w:val="00480BB3"/>
    <w:rsid w:val="004A01E3"/>
    <w:rsid w:val="004A7999"/>
    <w:rsid w:val="004C20C1"/>
    <w:rsid w:val="004D5C62"/>
    <w:rsid w:val="004E3877"/>
    <w:rsid w:val="004E56BC"/>
    <w:rsid w:val="004E6AC0"/>
    <w:rsid w:val="004F507C"/>
    <w:rsid w:val="005052E4"/>
    <w:rsid w:val="0050595B"/>
    <w:rsid w:val="00510756"/>
    <w:rsid w:val="00527A88"/>
    <w:rsid w:val="00534FBC"/>
    <w:rsid w:val="00535426"/>
    <w:rsid w:val="00546736"/>
    <w:rsid w:val="00547C26"/>
    <w:rsid w:val="005523CD"/>
    <w:rsid w:val="00552D27"/>
    <w:rsid w:val="00576903"/>
    <w:rsid w:val="0058199B"/>
    <w:rsid w:val="00587185"/>
    <w:rsid w:val="005A12E1"/>
    <w:rsid w:val="005A2A4B"/>
    <w:rsid w:val="005B4586"/>
    <w:rsid w:val="005C389C"/>
    <w:rsid w:val="005E0C6C"/>
    <w:rsid w:val="005E6D01"/>
    <w:rsid w:val="00605F04"/>
    <w:rsid w:val="00612799"/>
    <w:rsid w:val="00630A74"/>
    <w:rsid w:val="0063420D"/>
    <w:rsid w:val="00651D6F"/>
    <w:rsid w:val="006657C1"/>
    <w:rsid w:val="00682280"/>
    <w:rsid w:val="00684ECC"/>
    <w:rsid w:val="00692E0E"/>
    <w:rsid w:val="006947C5"/>
    <w:rsid w:val="006A73DD"/>
    <w:rsid w:val="006C1A04"/>
    <w:rsid w:val="006C701E"/>
    <w:rsid w:val="006D5338"/>
    <w:rsid w:val="00707D43"/>
    <w:rsid w:val="00714721"/>
    <w:rsid w:val="0072005F"/>
    <w:rsid w:val="007215C7"/>
    <w:rsid w:val="0072272F"/>
    <w:rsid w:val="00722BE4"/>
    <w:rsid w:val="00724136"/>
    <w:rsid w:val="00732213"/>
    <w:rsid w:val="00732A20"/>
    <w:rsid w:val="0075692C"/>
    <w:rsid w:val="0076309F"/>
    <w:rsid w:val="00764C82"/>
    <w:rsid w:val="00784D61"/>
    <w:rsid w:val="0079118D"/>
    <w:rsid w:val="007A2C08"/>
    <w:rsid w:val="007B6D47"/>
    <w:rsid w:val="007B6E6A"/>
    <w:rsid w:val="007C4805"/>
    <w:rsid w:val="007C4E71"/>
    <w:rsid w:val="007E0683"/>
    <w:rsid w:val="00801824"/>
    <w:rsid w:val="00805D2E"/>
    <w:rsid w:val="00806688"/>
    <w:rsid w:val="00820146"/>
    <w:rsid w:val="008312AD"/>
    <w:rsid w:val="00832762"/>
    <w:rsid w:val="00844F41"/>
    <w:rsid w:val="008600E5"/>
    <w:rsid w:val="008634C7"/>
    <w:rsid w:val="008742DA"/>
    <w:rsid w:val="008A4349"/>
    <w:rsid w:val="008A4461"/>
    <w:rsid w:val="008B0A6C"/>
    <w:rsid w:val="008B4A85"/>
    <w:rsid w:val="008D1DAC"/>
    <w:rsid w:val="008D3F8A"/>
    <w:rsid w:val="008F7456"/>
    <w:rsid w:val="00935554"/>
    <w:rsid w:val="00953F7D"/>
    <w:rsid w:val="0095457D"/>
    <w:rsid w:val="00957B2E"/>
    <w:rsid w:val="00964FA3"/>
    <w:rsid w:val="00983046"/>
    <w:rsid w:val="009C0002"/>
    <w:rsid w:val="009D7835"/>
    <w:rsid w:val="009E7B32"/>
    <w:rsid w:val="009F5225"/>
    <w:rsid w:val="009F5970"/>
    <w:rsid w:val="00A13C10"/>
    <w:rsid w:val="00A14ECD"/>
    <w:rsid w:val="00A2226E"/>
    <w:rsid w:val="00A30CF5"/>
    <w:rsid w:val="00A61C84"/>
    <w:rsid w:val="00A77E48"/>
    <w:rsid w:val="00A9405C"/>
    <w:rsid w:val="00AA0A90"/>
    <w:rsid w:val="00AA4650"/>
    <w:rsid w:val="00AB18F2"/>
    <w:rsid w:val="00AB445F"/>
    <w:rsid w:val="00AD5B6D"/>
    <w:rsid w:val="00AE5308"/>
    <w:rsid w:val="00AE60E8"/>
    <w:rsid w:val="00AE6EC6"/>
    <w:rsid w:val="00AF1262"/>
    <w:rsid w:val="00B0596A"/>
    <w:rsid w:val="00B06679"/>
    <w:rsid w:val="00B15C1F"/>
    <w:rsid w:val="00B20AD4"/>
    <w:rsid w:val="00B20F06"/>
    <w:rsid w:val="00B264E5"/>
    <w:rsid w:val="00B27AE9"/>
    <w:rsid w:val="00B43A14"/>
    <w:rsid w:val="00B43ED1"/>
    <w:rsid w:val="00B66127"/>
    <w:rsid w:val="00B67845"/>
    <w:rsid w:val="00B7111C"/>
    <w:rsid w:val="00B71E98"/>
    <w:rsid w:val="00B73316"/>
    <w:rsid w:val="00B7362B"/>
    <w:rsid w:val="00B8737E"/>
    <w:rsid w:val="00B9208F"/>
    <w:rsid w:val="00B93A50"/>
    <w:rsid w:val="00BA45CF"/>
    <w:rsid w:val="00BA4B6C"/>
    <w:rsid w:val="00BB633A"/>
    <w:rsid w:val="00BC1A73"/>
    <w:rsid w:val="00BC55C4"/>
    <w:rsid w:val="00BE5066"/>
    <w:rsid w:val="00BE73B6"/>
    <w:rsid w:val="00BF02EE"/>
    <w:rsid w:val="00BF0898"/>
    <w:rsid w:val="00BF0C98"/>
    <w:rsid w:val="00C13493"/>
    <w:rsid w:val="00C25858"/>
    <w:rsid w:val="00C25D57"/>
    <w:rsid w:val="00C35E67"/>
    <w:rsid w:val="00C430FF"/>
    <w:rsid w:val="00C45669"/>
    <w:rsid w:val="00C5207E"/>
    <w:rsid w:val="00C60063"/>
    <w:rsid w:val="00C654F8"/>
    <w:rsid w:val="00CA09E3"/>
    <w:rsid w:val="00CA3431"/>
    <w:rsid w:val="00CA5887"/>
    <w:rsid w:val="00CB04F9"/>
    <w:rsid w:val="00CB433B"/>
    <w:rsid w:val="00CD14F4"/>
    <w:rsid w:val="00D106AF"/>
    <w:rsid w:val="00D1289A"/>
    <w:rsid w:val="00D158AD"/>
    <w:rsid w:val="00D2698C"/>
    <w:rsid w:val="00D36006"/>
    <w:rsid w:val="00D41128"/>
    <w:rsid w:val="00D54D0F"/>
    <w:rsid w:val="00D554E0"/>
    <w:rsid w:val="00D60C04"/>
    <w:rsid w:val="00D74C17"/>
    <w:rsid w:val="00D77C12"/>
    <w:rsid w:val="00D9423D"/>
    <w:rsid w:val="00D97633"/>
    <w:rsid w:val="00DA6F17"/>
    <w:rsid w:val="00DD41F8"/>
    <w:rsid w:val="00DD4BA2"/>
    <w:rsid w:val="00DE5918"/>
    <w:rsid w:val="00DF6D8A"/>
    <w:rsid w:val="00E03526"/>
    <w:rsid w:val="00E16C68"/>
    <w:rsid w:val="00E31AFC"/>
    <w:rsid w:val="00E53F56"/>
    <w:rsid w:val="00E6441B"/>
    <w:rsid w:val="00E67798"/>
    <w:rsid w:val="00E7156F"/>
    <w:rsid w:val="00E72216"/>
    <w:rsid w:val="00E84365"/>
    <w:rsid w:val="00E854A5"/>
    <w:rsid w:val="00E86060"/>
    <w:rsid w:val="00EA4377"/>
    <w:rsid w:val="00EC4788"/>
    <w:rsid w:val="00F019E7"/>
    <w:rsid w:val="00F07940"/>
    <w:rsid w:val="00F102BE"/>
    <w:rsid w:val="00F119F0"/>
    <w:rsid w:val="00F12125"/>
    <w:rsid w:val="00F15A70"/>
    <w:rsid w:val="00F25380"/>
    <w:rsid w:val="00F346FB"/>
    <w:rsid w:val="00F37600"/>
    <w:rsid w:val="00F532F9"/>
    <w:rsid w:val="00F559B7"/>
    <w:rsid w:val="00F560C7"/>
    <w:rsid w:val="00F5678E"/>
    <w:rsid w:val="00F73E0A"/>
    <w:rsid w:val="00F774E6"/>
    <w:rsid w:val="00F80BC7"/>
    <w:rsid w:val="00F95BC0"/>
    <w:rsid w:val="00FA3729"/>
    <w:rsid w:val="00FB0178"/>
    <w:rsid w:val="00FC3DDB"/>
    <w:rsid w:val="00FD2FAA"/>
    <w:rsid w:val="00FD5583"/>
    <w:rsid w:val="00FF2B07"/>
    <w:rsid w:val="00FF6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A3452-8FE9-4EC8-A4E8-B104FCCD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78E"/>
    <w:rPr>
      <w:sz w:val="18"/>
      <w:szCs w:val="18"/>
    </w:rPr>
  </w:style>
  <w:style w:type="paragraph" w:styleId="a4">
    <w:name w:val="footer"/>
    <w:basedOn w:val="a"/>
    <w:link w:val="Char0"/>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5678E"/>
    <w:rPr>
      <w:sz w:val="18"/>
      <w:szCs w:val="18"/>
    </w:rPr>
  </w:style>
  <w:style w:type="character" w:styleId="a5">
    <w:name w:val="Hyperlink"/>
    <w:rsid w:val="00F5678E"/>
    <w:rPr>
      <w:color w:val="0000FF"/>
      <w:u w:val="single"/>
    </w:rPr>
  </w:style>
  <w:style w:type="character" w:styleId="a6">
    <w:name w:val="page number"/>
    <w:basedOn w:val="a0"/>
    <w:rsid w:val="00F5678E"/>
  </w:style>
  <w:style w:type="character" w:customStyle="1" w:styleId="1Char">
    <w:name w:val="标题 1 Char"/>
    <w:basedOn w:val="a0"/>
    <w:link w:val="1"/>
    <w:uiPriority w:val="9"/>
    <w:rsid w:val="00F5678E"/>
    <w:rPr>
      <w:rFonts w:ascii="宋体" w:eastAsia="宋体" w:hAnsi="宋体" w:cs="宋体"/>
      <w:b/>
      <w:bCs/>
      <w:kern w:val="36"/>
      <w:sz w:val="48"/>
      <w:szCs w:val="48"/>
    </w:rPr>
  </w:style>
  <w:style w:type="paragraph" w:styleId="a7">
    <w:name w:val="Date"/>
    <w:basedOn w:val="a"/>
    <w:next w:val="a"/>
    <w:link w:val="Char1"/>
    <w:uiPriority w:val="99"/>
    <w:semiHidden/>
    <w:unhideWhenUsed/>
    <w:rsid w:val="001753EF"/>
    <w:pPr>
      <w:ind w:leftChars="2500" w:left="100"/>
    </w:pPr>
  </w:style>
  <w:style w:type="character" w:customStyle="1" w:styleId="Char1">
    <w:name w:val="日期 Char"/>
    <w:basedOn w:val="a0"/>
    <w:link w:val="a7"/>
    <w:uiPriority w:val="99"/>
    <w:semiHidden/>
    <w:rsid w:val="001753EF"/>
    <w:rPr>
      <w:rFonts w:ascii="Times New Roman" w:eastAsia="宋体" w:hAnsi="Times New Roman" w:cs="Times New Roman"/>
      <w:szCs w:val="24"/>
    </w:rPr>
  </w:style>
  <w:style w:type="table" w:styleId="a8">
    <w:name w:val="Table Grid"/>
    <w:basedOn w:val="a1"/>
    <w:uiPriority w:val="59"/>
    <w:rsid w:val="001753E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7B6D47"/>
    <w:rPr>
      <w:sz w:val="18"/>
      <w:szCs w:val="18"/>
    </w:rPr>
  </w:style>
  <w:style w:type="character" w:customStyle="1" w:styleId="Char2">
    <w:name w:val="批注框文本 Char"/>
    <w:basedOn w:val="a0"/>
    <w:link w:val="a9"/>
    <w:uiPriority w:val="99"/>
    <w:semiHidden/>
    <w:rsid w:val="007B6D47"/>
    <w:rPr>
      <w:rFonts w:ascii="Times New Roman" w:eastAsia="宋体" w:hAnsi="Times New Roman" w:cs="Times New Roman"/>
      <w:sz w:val="18"/>
      <w:szCs w:val="18"/>
    </w:rPr>
  </w:style>
  <w:style w:type="character" w:customStyle="1" w:styleId="3Char">
    <w:name w:val="标题 3 Char"/>
    <w:basedOn w:val="a0"/>
    <w:link w:val="3"/>
    <w:uiPriority w:val="9"/>
    <w:semiHidden/>
    <w:rsid w:val="00A61C84"/>
    <w:rPr>
      <w:rFonts w:ascii="Times New Roman" w:eastAsia="宋体" w:hAnsi="Times New Roman" w:cs="Times New Roman"/>
      <w:b/>
      <w:bCs/>
      <w:sz w:val="32"/>
      <w:szCs w:val="32"/>
    </w:rPr>
  </w:style>
  <w:style w:type="paragraph" w:styleId="aa">
    <w:name w:val="List Paragraph"/>
    <w:basedOn w:val="a"/>
    <w:uiPriority w:val="34"/>
    <w:qFormat/>
    <w:rsid w:val="00035AB9"/>
    <w:pPr>
      <w:ind w:firstLineChars="200" w:firstLine="420"/>
    </w:pPr>
  </w:style>
  <w:style w:type="paragraph" w:styleId="ab">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141">
      <w:bodyDiv w:val="1"/>
      <w:marLeft w:val="0"/>
      <w:marRight w:val="0"/>
      <w:marTop w:val="0"/>
      <w:marBottom w:val="0"/>
      <w:divBdr>
        <w:top w:val="none" w:sz="0" w:space="0" w:color="auto"/>
        <w:left w:val="none" w:sz="0" w:space="0" w:color="auto"/>
        <w:bottom w:val="none" w:sz="0" w:space="0" w:color="auto"/>
        <w:right w:val="none" w:sz="0" w:space="0" w:color="auto"/>
      </w:divBdr>
    </w:div>
    <w:div w:id="151872641">
      <w:bodyDiv w:val="1"/>
      <w:marLeft w:val="0"/>
      <w:marRight w:val="0"/>
      <w:marTop w:val="0"/>
      <w:marBottom w:val="0"/>
      <w:divBdr>
        <w:top w:val="none" w:sz="0" w:space="0" w:color="auto"/>
        <w:left w:val="none" w:sz="0" w:space="0" w:color="auto"/>
        <w:bottom w:val="none" w:sz="0" w:space="0" w:color="auto"/>
        <w:right w:val="none" w:sz="0" w:space="0" w:color="auto"/>
      </w:divBdr>
    </w:div>
    <w:div w:id="275211085">
      <w:bodyDiv w:val="1"/>
      <w:marLeft w:val="0"/>
      <w:marRight w:val="0"/>
      <w:marTop w:val="0"/>
      <w:marBottom w:val="0"/>
      <w:divBdr>
        <w:top w:val="none" w:sz="0" w:space="0" w:color="auto"/>
        <w:left w:val="none" w:sz="0" w:space="0" w:color="auto"/>
        <w:bottom w:val="none" w:sz="0" w:space="0" w:color="auto"/>
        <w:right w:val="none" w:sz="0" w:space="0" w:color="auto"/>
      </w:divBdr>
    </w:div>
    <w:div w:id="311256786">
      <w:bodyDiv w:val="1"/>
      <w:marLeft w:val="0"/>
      <w:marRight w:val="0"/>
      <w:marTop w:val="0"/>
      <w:marBottom w:val="0"/>
      <w:divBdr>
        <w:top w:val="none" w:sz="0" w:space="0" w:color="auto"/>
        <w:left w:val="none" w:sz="0" w:space="0" w:color="auto"/>
        <w:bottom w:val="none" w:sz="0" w:space="0" w:color="auto"/>
        <w:right w:val="none" w:sz="0" w:space="0" w:color="auto"/>
      </w:divBdr>
    </w:div>
    <w:div w:id="546645718">
      <w:bodyDiv w:val="1"/>
      <w:marLeft w:val="0"/>
      <w:marRight w:val="0"/>
      <w:marTop w:val="0"/>
      <w:marBottom w:val="0"/>
      <w:divBdr>
        <w:top w:val="none" w:sz="0" w:space="0" w:color="auto"/>
        <w:left w:val="none" w:sz="0" w:space="0" w:color="auto"/>
        <w:bottom w:val="none" w:sz="0" w:space="0" w:color="auto"/>
        <w:right w:val="none" w:sz="0" w:space="0" w:color="auto"/>
      </w:divBdr>
    </w:div>
    <w:div w:id="547571468">
      <w:bodyDiv w:val="1"/>
      <w:marLeft w:val="0"/>
      <w:marRight w:val="0"/>
      <w:marTop w:val="0"/>
      <w:marBottom w:val="0"/>
      <w:divBdr>
        <w:top w:val="none" w:sz="0" w:space="0" w:color="auto"/>
        <w:left w:val="none" w:sz="0" w:space="0" w:color="auto"/>
        <w:bottom w:val="none" w:sz="0" w:space="0" w:color="auto"/>
        <w:right w:val="none" w:sz="0" w:space="0" w:color="auto"/>
      </w:divBdr>
    </w:div>
    <w:div w:id="704796400">
      <w:bodyDiv w:val="1"/>
      <w:marLeft w:val="0"/>
      <w:marRight w:val="0"/>
      <w:marTop w:val="0"/>
      <w:marBottom w:val="0"/>
      <w:divBdr>
        <w:top w:val="none" w:sz="0" w:space="0" w:color="auto"/>
        <w:left w:val="none" w:sz="0" w:space="0" w:color="auto"/>
        <w:bottom w:val="none" w:sz="0" w:space="0" w:color="auto"/>
        <w:right w:val="none" w:sz="0" w:space="0" w:color="auto"/>
      </w:divBdr>
    </w:div>
    <w:div w:id="1264069746">
      <w:bodyDiv w:val="1"/>
      <w:marLeft w:val="0"/>
      <w:marRight w:val="0"/>
      <w:marTop w:val="0"/>
      <w:marBottom w:val="0"/>
      <w:divBdr>
        <w:top w:val="none" w:sz="0" w:space="0" w:color="auto"/>
        <w:left w:val="none" w:sz="0" w:space="0" w:color="auto"/>
        <w:bottom w:val="none" w:sz="0" w:space="0" w:color="auto"/>
        <w:right w:val="none" w:sz="0" w:space="0" w:color="auto"/>
      </w:divBdr>
    </w:div>
    <w:div w:id="1343585754">
      <w:bodyDiv w:val="1"/>
      <w:marLeft w:val="0"/>
      <w:marRight w:val="0"/>
      <w:marTop w:val="0"/>
      <w:marBottom w:val="0"/>
      <w:divBdr>
        <w:top w:val="none" w:sz="0" w:space="0" w:color="auto"/>
        <w:left w:val="none" w:sz="0" w:space="0" w:color="auto"/>
        <w:bottom w:val="none" w:sz="0" w:space="0" w:color="auto"/>
        <w:right w:val="none" w:sz="0" w:space="0" w:color="auto"/>
      </w:divBdr>
    </w:div>
    <w:div w:id="1355426826">
      <w:bodyDiv w:val="1"/>
      <w:marLeft w:val="0"/>
      <w:marRight w:val="0"/>
      <w:marTop w:val="0"/>
      <w:marBottom w:val="0"/>
      <w:divBdr>
        <w:top w:val="none" w:sz="0" w:space="0" w:color="auto"/>
        <w:left w:val="none" w:sz="0" w:space="0" w:color="auto"/>
        <w:bottom w:val="none" w:sz="0" w:space="0" w:color="auto"/>
        <w:right w:val="none" w:sz="0" w:space="0" w:color="auto"/>
      </w:divBdr>
    </w:div>
    <w:div w:id="1550916206">
      <w:bodyDiv w:val="1"/>
      <w:marLeft w:val="0"/>
      <w:marRight w:val="0"/>
      <w:marTop w:val="0"/>
      <w:marBottom w:val="0"/>
      <w:divBdr>
        <w:top w:val="none" w:sz="0" w:space="0" w:color="auto"/>
        <w:left w:val="none" w:sz="0" w:space="0" w:color="auto"/>
        <w:bottom w:val="none" w:sz="0" w:space="0" w:color="auto"/>
        <w:right w:val="none" w:sz="0" w:space="0" w:color="auto"/>
      </w:divBdr>
    </w:div>
    <w:div w:id="1718626199">
      <w:bodyDiv w:val="1"/>
      <w:marLeft w:val="0"/>
      <w:marRight w:val="0"/>
      <w:marTop w:val="0"/>
      <w:marBottom w:val="0"/>
      <w:divBdr>
        <w:top w:val="none" w:sz="0" w:space="0" w:color="auto"/>
        <w:left w:val="none" w:sz="0" w:space="0" w:color="auto"/>
        <w:bottom w:val="none" w:sz="0" w:space="0" w:color="auto"/>
        <w:right w:val="none" w:sz="0" w:space="0" w:color="auto"/>
      </w:divBdr>
    </w:div>
    <w:div w:id="1907059713">
      <w:bodyDiv w:val="1"/>
      <w:marLeft w:val="0"/>
      <w:marRight w:val="0"/>
      <w:marTop w:val="0"/>
      <w:marBottom w:val="0"/>
      <w:divBdr>
        <w:top w:val="none" w:sz="0" w:space="0" w:color="auto"/>
        <w:left w:val="none" w:sz="0" w:space="0" w:color="auto"/>
        <w:bottom w:val="none" w:sz="0" w:space="0" w:color="auto"/>
        <w:right w:val="none" w:sz="0" w:space="0" w:color="auto"/>
      </w:divBdr>
    </w:div>
    <w:div w:id="2025596931">
      <w:bodyDiv w:val="1"/>
      <w:marLeft w:val="0"/>
      <w:marRight w:val="0"/>
      <w:marTop w:val="0"/>
      <w:marBottom w:val="0"/>
      <w:divBdr>
        <w:top w:val="none" w:sz="0" w:space="0" w:color="auto"/>
        <w:left w:val="none" w:sz="0" w:space="0" w:color="auto"/>
        <w:bottom w:val="none" w:sz="0" w:space="0" w:color="auto"/>
        <w:right w:val="none" w:sz="0" w:space="0" w:color="auto"/>
      </w:divBdr>
    </w:div>
    <w:div w:id="2030373572">
      <w:bodyDiv w:val="1"/>
      <w:marLeft w:val="0"/>
      <w:marRight w:val="0"/>
      <w:marTop w:val="0"/>
      <w:marBottom w:val="0"/>
      <w:divBdr>
        <w:top w:val="none" w:sz="0" w:space="0" w:color="auto"/>
        <w:left w:val="none" w:sz="0" w:space="0" w:color="auto"/>
        <w:bottom w:val="none" w:sz="0" w:space="0" w:color="auto"/>
        <w:right w:val="none" w:sz="0" w:space="0" w:color="auto"/>
      </w:divBdr>
    </w:div>
    <w:div w:id="2090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D0B3-61E9-46C8-8E82-2A3929F9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375</Words>
  <Characters>2139</Characters>
  <Application>Microsoft Office Word</Application>
  <DocSecurity>0</DocSecurity>
  <Lines>17</Lines>
  <Paragraphs>5</Paragraphs>
  <ScaleCrop>false</ScaleCrop>
  <Company>Lenovo</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Lenovo</cp:lastModifiedBy>
  <cp:revision>9</cp:revision>
  <cp:lastPrinted>2018-09-17T07:57:00Z</cp:lastPrinted>
  <dcterms:created xsi:type="dcterms:W3CDTF">2018-09-13T12:35:00Z</dcterms:created>
  <dcterms:modified xsi:type="dcterms:W3CDTF">2018-09-17T08:45:00Z</dcterms:modified>
</cp:coreProperties>
</file>